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65994E" w14:textId="4CBE8684" w:rsidR="009E3000" w:rsidRPr="0030014F" w:rsidRDefault="009E3000" w:rsidP="009E3000">
      <w:pPr>
        <w:spacing w:line="360" w:lineRule="auto"/>
        <w:ind w:left="-709"/>
        <w:jc w:val="both"/>
        <w:rPr>
          <w:rFonts w:ascii="Arial" w:hAnsi="Arial"/>
          <w:b/>
          <w:sz w:val="20"/>
        </w:rPr>
      </w:pPr>
      <w:r w:rsidRPr="0030014F">
        <w:rPr>
          <w:rFonts w:ascii="Arial" w:hAnsi="Arial"/>
          <w:b/>
          <w:sz w:val="20"/>
        </w:rPr>
        <w:t xml:space="preserve">Référence </w:t>
      </w:r>
      <w:r w:rsidR="00B30D2B" w:rsidRPr="0030014F">
        <w:rPr>
          <w:rFonts w:ascii="Arial" w:hAnsi="Arial"/>
          <w:b/>
          <w:sz w:val="20"/>
        </w:rPr>
        <w:t xml:space="preserve">allemande </w:t>
      </w:r>
    </w:p>
    <w:p w14:paraId="3EB729AA" w14:textId="19E1F11B" w:rsidR="009E3000" w:rsidRPr="0030014F" w:rsidRDefault="00CC7061" w:rsidP="009E3000">
      <w:pPr>
        <w:spacing w:line="360" w:lineRule="auto"/>
        <w:ind w:left="-709"/>
        <w:jc w:val="both"/>
        <w:rPr>
          <w:rFonts w:ascii="Arial" w:hAnsi="Arial"/>
          <w:b/>
          <w:sz w:val="20"/>
        </w:rPr>
      </w:pPr>
      <w:r w:rsidRPr="0030014F">
        <w:rPr>
          <w:rFonts w:ascii="Arial" w:hAnsi="Arial"/>
          <w:b/>
          <w:sz w:val="20"/>
        </w:rPr>
        <w:t>Construction</w:t>
      </w:r>
      <w:r w:rsidR="009E3000" w:rsidRPr="0030014F">
        <w:rPr>
          <w:rFonts w:ascii="Arial" w:hAnsi="Arial"/>
          <w:b/>
          <w:sz w:val="20"/>
        </w:rPr>
        <w:t xml:space="preserve"> de </w:t>
      </w:r>
      <w:r w:rsidR="0020004C" w:rsidRPr="0030014F">
        <w:rPr>
          <w:rFonts w:ascii="Arial" w:hAnsi="Arial"/>
          <w:b/>
          <w:sz w:val="20"/>
        </w:rPr>
        <w:t>2 pontons en bois au bord de l’é</w:t>
      </w:r>
      <w:r w:rsidR="009E3000" w:rsidRPr="0030014F">
        <w:rPr>
          <w:rFonts w:ascii="Arial" w:hAnsi="Arial"/>
          <w:b/>
          <w:sz w:val="20"/>
        </w:rPr>
        <w:t>tang</w:t>
      </w:r>
      <w:r w:rsidR="0020004C" w:rsidRPr="0030014F">
        <w:rPr>
          <w:rFonts w:ascii="Arial" w:hAnsi="Arial"/>
          <w:b/>
          <w:sz w:val="20"/>
        </w:rPr>
        <w:t xml:space="preserve"> de glace</w:t>
      </w:r>
      <w:r w:rsidR="009E3000" w:rsidRPr="0030014F">
        <w:rPr>
          <w:rFonts w:ascii="Arial" w:hAnsi="Arial"/>
          <w:b/>
          <w:sz w:val="20"/>
        </w:rPr>
        <w:t xml:space="preserve"> à Titisee-Neustadt (parc naturel de la Forêt-Noire du Sud)</w:t>
      </w:r>
    </w:p>
    <w:p w14:paraId="58C1F54C" w14:textId="5B47E46B" w:rsidR="009E3000" w:rsidRPr="0030014F" w:rsidRDefault="009E3000" w:rsidP="009E3000">
      <w:pPr>
        <w:spacing w:line="360" w:lineRule="auto"/>
        <w:ind w:left="-709"/>
        <w:jc w:val="both"/>
        <w:rPr>
          <w:rFonts w:ascii="Arial" w:hAnsi="Arial"/>
          <w:b/>
          <w:sz w:val="20"/>
        </w:rPr>
      </w:pPr>
      <w:r w:rsidRPr="0030014F">
        <w:rPr>
          <w:rFonts w:ascii="Arial" w:hAnsi="Arial"/>
          <w:b/>
          <w:sz w:val="20"/>
        </w:rPr>
        <w:t xml:space="preserve">Vis utilisées : </w:t>
      </w:r>
      <w:r w:rsidR="0020004C" w:rsidRPr="0030014F">
        <w:rPr>
          <w:rFonts w:ascii="Arial" w:hAnsi="Arial"/>
          <w:b/>
          <w:sz w:val="20"/>
        </w:rPr>
        <w:t xml:space="preserve">HECO-FIX-plus, HECO-TOPIX, HECO-TOPIX revêtement de terrasse et </w:t>
      </w:r>
      <w:r w:rsidR="00FA36F0" w:rsidRPr="0030014F">
        <w:rPr>
          <w:rFonts w:ascii="Arial" w:hAnsi="Arial"/>
          <w:b/>
          <w:sz w:val="20"/>
        </w:rPr>
        <w:t xml:space="preserve">HECO-TOPIX </w:t>
      </w:r>
      <w:r w:rsidR="0020004C" w:rsidRPr="0030014F">
        <w:rPr>
          <w:rFonts w:ascii="Arial" w:hAnsi="Arial"/>
          <w:b/>
          <w:sz w:val="20"/>
        </w:rPr>
        <w:t xml:space="preserve"> tête ronde large.</w:t>
      </w:r>
    </w:p>
    <w:p w14:paraId="23EC4BF0" w14:textId="77777777" w:rsidR="009E3000" w:rsidRDefault="009E3000" w:rsidP="009E3000">
      <w:pPr>
        <w:spacing w:line="360" w:lineRule="auto"/>
        <w:ind w:left="-709"/>
        <w:jc w:val="both"/>
        <w:rPr>
          <w:rFonts w:ascii="Arial" w:hAnsi="Arial"/>
          <w:color w:val="000000" w:themeColor="text1"/>
          <w:szCs w:val="24"/>
        </w:rPr>
      </w:pPr>
    </w:p>
    <w:p w14:paraId="443B5D81" w14:textId="59DC89E1" w:rsidR="00B30D2B" w:rsidRPr="0030014F" w:rsidRDefault="00B30D2B" w:rsidP="009E3000">
      <w:pPr>
        <w:spacing w:line="360" w:lineRule="auto"/>
        <w:ind w:left="-709"/>
        <w:jc w:val="both"/>
        <w:rPr>
          <w:rFonts w:ascii="Arial" w:hAnsi="Arial"/>
          <w:b/>
          <w:color w:val="FF6600"/>
          <w:sz w:val="28"/>
          <w:szCs w:val="28"/>
        </w:rPr>
      </w:pPr>
      <w:r w:rsidRPr="0030014F">
        <w:rPr>
          <w:rFonts w:ascii="Arial" w:hAnsi="Arial"/>
          <w:b/>
          <w:color w:val="FF6600"/>
          <w:sz w:val="28"/>
          <w:szCs w:val="28"/>
        </w:rPr>
        <w:t xml:space="preserve">Quand la commune mobilise ses concitoyens pour la construction de 2 pontons en bois : une belle initiative </w:t>
      </w:r>
      <w:r w:rsidR="0030014F" w:rsidRPr="0030014F">
        <w:rPr>
          <w:rFonts w:ascii="Arial" w:hAnsi="Arial"/>
          <w:b/>
          <w:color w:val="FF6600"/>
          <w:sz w:val="28"/>
          <w:szCs w:val="28"/>
        </w:rPr>
        <w:t>et un résultat de qualité grâce aux vis HECO</w:t>
      </w:r>
      <w:r w:rsidR="0030014F">
        <w:rPr>
          <w:rFonts w:ascii="Arial" w:hAnsi="Arial"/>
          <w:b/>
          <w:color w:val="FF6600"/>
          <w:sz w:val="28"/>
          <w:szCs w:val="28"/>
        </w:rPr>
        <w:t>.</w:t>
      </w:r>
    </w:p>
    <w:p w14:paraId="330986AE" w14:textId="77777777" w:rsidR="00A6518C" w:rsidRDefault="00A6518C" w:rsidP="009E3000">
      <w:pPr>
        <w:spacing w:line="360" w:lineRule="auto"/>
        <w:ind w:left="-709"/>
        <w:jc w:val="both"/>
        <w:rPr>
          <w:rFonts w:ascii="Arial" w:hAnsi="Arial"/>
          <w:color w:val="000000" w:themeColor="text1"/>
          <w:szCs w:val="24"/>
        </w:rPr>
      </w:pPr>
    </w:p>
    <w:p w14:paraId="4905B058" w14:textId="7012D594" w:rsidR="009E3000" w:rsidRPr="00A6518C" w:rsidRDefault="00A6518C" w:rsidP="00A6518C">
      <w:pPr>
        <w:spacing w:line="360" w:lineRule="auto"/>
        <w:ind w:left="-709"/>
        <w:jc w:val="both"/>
        <w:rPr>
          <w:rFonts w:ascii="Arial" w:hAnsi="Arial"/>
          <w:b/>
          <w:color w:val="000000" w:themeColor="text1"/>
          <w:sz w:val="20"/>
        </w:rPr>
      </w:pPr>
      <w:r>
        <w:rPr>
          <w:rFonts w:ascii="Arial" w:hAnsi="Arial"/>
          <w:b/>
          <w:color w:val="000000" w:themeColor="text1"/>
          <w:sz w:val="20"/>
        </w:rPr>
        <w:t>A</w:t>
      </w:r>
      <w:r w:rsidRPr="00A6518C">
        <w:rPr>
          <w:rFonts w:ascii="Arial" w:hAnsi="Arial"/>
          <w:b/>
          <w:color w:val="000000" w:themeColor="text1"/>
          <w:sz w:val="20"/>
        </w:rPr>
        <w:t>près l'assainissement de l'ancien étang à glace « </w:t>
      </w:r>
      <w:proofErr w:type="spellStart"/>
      <w:r w:rsidRPr="00A6518C">
        <w:rPr>
          <w:rFonts w:ascii="Arial" w:hAnsi="Arial"/>
          <w:b/>
          <w:color w:val="000000" w:themeColor="text1"/>
          <w:sz w:val="20"/>
        </w:rPr>
        <w:t>Eisweiher</w:t>
      </w:r>
      <w:proofErr w:type="spellEnd"/>
      <w:r w:rsidRPr="00A6518C">
        <w:rPr>
          <w:rFonts w:ascii="Arial" w:hAnsi="Arial"/>
          <w:b/>
          <w:color w:val="000000" w:themeColor="text1"/>
          <w:sz w:val="20"/>
        </w:rPr>
        <w:t xml:space="preserve"> », la commune </w:t>
      </w:r>
      <w:r>
        <w:rPr>
          <w:rFonts w:ascii="Arial" w:hAnsi="Arial"/>
          <w:b/>
          <w:color w:val="000000" w:themeColor="text1"/>
          <w:sz w:val="20"/>
        </w:rPr>
        <w:t xml:space="preserve">de </w:t>
      </w:r>
      <w:r w:rsidRPr="00A6518C">
        <w:rPr>
          <w:rFonts w:ascii="Arial" w:hAnsi="Arial"/>
          <w:b/>
          <w:color w:val="000000" w:themeColor="text1"/>
          <w:sz w:val="20"/>
        </w:rPr>
        <w:t xml:space="preserve">Titisee-Neustadt (parc naturel de la Forêt-Noire du Sud) </w:t>
      </w:r>
      <w:r>
        <w:rPr>
          <w:rFonts w:ascii="Arial" w:hAnsi="Arial"/>
          <w:b/>
          <w:color w:val="000000" w:themeColor="text1"/>
          <w:sz w:val="20"/>
        </w:rPr>
        <w:t>a souhaité associer</w:t>
      </w:r>
      <w:r w:rsidRPr="00A6518C">
        <w:rPr>
          <w:rFonts w:ascii="Arial" w:hAnsi="Arial"/>
          <w:b/>
          <w:color w:val="000000" w:themeColor="text1"/>
          <w:sz w:val="20"/>
        </w:rPr>
        <w:t xml:space="preserve"> les habitants à la construction des deux pontons en bois prévus </w:t>
      </w:r>
      <w:r>
        <w:rPr>
          <w:rFonts w:ascii="Arial" w:hAnsi="Arial"/>
          <w:b/>
          <w:color w:val="000000" w:themeColor="text1"/>
          <w:sz w:val="20"/>
        </w:rPr>
        <w:t>pour l’aménagement</w:t>
      </w:r>
      <w:r w:rsidRPr="00A6518C">
        <w:rPr>
          <w:rFonts w:ascii="Arial" w:hAnsi="Arial"/>
          <w:b/>
          <w:color w:val="000000" w:themeColor="text1"/>
          <w:sz w:val="20"/>
        </w:rPr>
        <w:t xml:space="preserve"> du</w:t>
      </w:r>
      <w:r w:rsidR="00410F48">
        <w:rPr>
          <w:rFonts w:ascii="Arial" w:hAnsi="Arial"/>
          <w:b/>
          <w:color w:val="000000" w:themeColor="text1"/>
          <w:sz w:val="20"/>
        </w:rPr>
        <w:t xml:space="preserve"> nouveau</w:t>
      </w:r>
      <w:r w:rsidRPr="00A6518C">
        <w:rPr>
          <w:rFonts w:ascii="Arial" w:hAnsi="Arial"/>
          <w:b/>
          <w:color w:val="000000" w:themeColor="text1"/>
          <w:sz w:val="20"/>
        </w:rPr>
        <w:t xml:space="preserve"> site de détente autour de l’étang. </w:t>
      </w:r>
      <w:r>
        <w:rPr>
          <w:rFonts w:ascii="Arial" w:hAnsi="Arial"/>
          <w:b/>
          <w:color w:val="000000" w:themeColor="text1"/>
          <w:sz w:val="20"/>
        </w:rPr>
        <w:t>En juillet 2017, e</w:t>
      </w:r>
      <w:r w:rsidR="009E3000" w:rsidRPr="00A6518C">
        <w:rPr>
          <w:rFonts w:ascii="Arial" w:hAnsi="Arial"/>
          <w:b/>
          <w:color w:val="000000" w:themeColor="text1"/>
          <w:sz w:val="20"/>
        </w:rPr>
        <w:t xml:space="preserve">nthousiasmées par le projet, </w:t>
      </w:r>
      <w:r w:rsidR="007159F8" w:rsidRPr="00A6518C">
        <w:rPr>
          <w:rFonts w:ascii="Arial" w:hAnsi="Arial"/>
          <w:b/>
          <w:color w:val="000000" w:themeColor="text1"/>
          <w:sz w:val="20"/>
        </w:rPr>
        <w:t xml:space="preserve">une vingtaine de </w:t>
      </w:r>
      <w:r w:rsidR="009E3000" w:rsidRPr="00A6518C">
        <w:rPr>
          <w:rFonts w:ascii="Arial" w:hAnsi="Arial"/>
          <w:b/>
          <w:color w:val="000000" w:themeColor="text1"/>
          <w:sz w:val="20"/>
        </w:rPr>
        <w:t>personnes – professionnels et amateurs – ont répond</w:t>
      </w:r>
      <w:r w:rsidR="00116534" w:rsidRPr="00A6518C">
        <w:rPr>
          <w:rFonts w:ascii="Arial" w:hAnsi="Arial"/>
          <w:b/>
          <w:color w:val="000000" w:themeColor="text1"/>
          <w:sz w:val="20"/>
        </w:rPr>
        <w:t xml:space="preserve">u à </w:t>
      </w:r>
      <w:r>
        <w:rPr>
          <w:rFonts w:ascii="Arial" w:hAnsi="Arial"/>
          <w:b/>
          <w:color w:val="000000" w:themeColor="text1"/>
          <w:sz w:val="20"/>
        </w:rPr>
        <w:t>l’</w:t>
      </w:r>
      <w:r w:rsidR="00116534" w:rsidRPr="00A6518C">
        <w:rPr>
          <w:rFonts w:ascii="Arial" w:hAnsi="Arial"/>
          <w:b/>
          <w:color w:val="000000" w:themeColor="text1"/>
          <w:sz w:val="20"/>
        </w:rPr>
        <w:t xml:space="preserve">invitation. Pour la </w:t>
      </w:r>
      <w:r w:rsidR="00410F48">
        <w:rPr>
          <w:rFonts w:ascii="Arial" w:hAnsi="Arial"/>
          <w:b/>
          <w:color w:val="000000" w:themeColor="text1"/>
          <w:sz w:val="20"/>
        </w:rPr>
        <w:t xml:space="preserve">sécurité des volontaires et la réussite de ce projet </w:t>
      </w:r>
      <w:r w:rsidR="0048697D">
        <w:rPr>
          <w:rFonts w:ascii="Arial" w:hAnsi="Arial"/>
          <w:b/>
          <w:color w:val="000000" w:themeColor="text1"/>
          <w:sz w:val="20"/>
        </w:rPr>
        <w:t>éco-citoyen</w:t>
      </w:r>
      <w:r w:rsidR="009E3000" w:rsidRPr="00A6518C">
        <w:rPr>
          <w:rFonts w:ascii="Arial" w:hAnsi="Arial"/>
          <w:b/>
          <w:color w:val="000000" w:themeColor="text1"/>
          <w:sz w:val="20"/>
        </w:rPr>
        <w:t xml:space="preserve">, il était </w:t>
      </w:r>
      <w:r w:rsidR="00410F48">
        <w:rPr>
          <w:rFonts w:ascii="Arial" w:hAnsi="Arial"/>
          <w:b/>
          <w:color w:val="000000" w:themeColor="text1"/>
          <w:sz w:val="20"/>
        </w:rPr>
        <w:t xml:space="preserve">impératif pour la commune de fournir </w:t>
      </w:r>
      <w:r w:rsidR="009E3000" w:rsidRPr="00A6518C">
        <w:rPr>
          <w:rFonts w:ascii="Arial" w:hAnsi="Arial"/>
          <w:b/>
          <w:color w:val="000000" w:themeColor="text1"/>
          <w:sz w:val="20"/>
        </w:rPr>
        <w:t>du matériel de fixation</w:t>
      </w:r>
      <w:r w:rsidR="00CC7061">
        <w:rPr>
          <w:rFonts w:ascii="Arial" w:hAnsi="Arial"/>
          <w:b/>
          <w:color w:val="000000" w:themeColor="text1"/>
          <w:sz w:val="20"/>
        </w:rPr>
        <w:t xml:space="preserve"> fiable</w:t>
      </w:r>
      <w:r w:rsidR="009E3000" w:rsidRPr="00A6518C">
        <w:rPr>
          <w:rFonts w:ascii="Arial" w:hAnsi="Arial"/>
          <w:b/>
          <w:color w:val="000000" w:themeColor="text1"/>
          <w:sz w:val="20"/>
        </w:rPr>
        <w:t xml:space="preserve"> garantissant une mise en œuvre soignée et simple. C'est l'entreprise allemande HECO-</w:t>
      </w:r>
      <w:proofErr w:type="spellStart"/>
      <w:r w:rsidR="009E3000" w:rsidRPr="00A6518C">
        <w:rPr>
          <w:rFonts w:ascii="Arial" w:hAnsi="Arial"/>
          <w:b/>
          <w:color w:val="000000" w:themeColor="text1"/>
          <w:sz w:val="20"/>
        </w:rPr>
        <w:t>Schrauben</w:t>
      </w:r>
      <w:proofErr w:type="spellEnd"/>
      <w:r w:rsidR="009E3000" w:rsidRPr="00A6518C">
        <w:rPr>
          <w:rFonts w:ascii="Arial" w:hAnsi="Arial"/>
          <w:b/>
          <w:color w:val="000000" w:themeColor="text1"/>
          <w:sz w:val="20"/>
        </w:rPr>
        <w:t>, dont le siège est situé à Schramberg</w:t>
      </w:r>
      <w:r w:rsidR="00717B9C">
        <w:rPr>
          <w:rFonts w:ascii="Arial" w:hAnsi="Arial"/>
          <w:b/>
          <w:color w:val="000000" w:themeColor="text1"/>
          <w:sz w:val="20"/>
        </w:rPr>
        <w:t xml:space="preserve"> </w:t>
      </w:r>
      <w:r w:rsidR="0048697D">
        <w:rPr>
          <w:rFonts w:ascii="Arial" w:hAnsi="Arial"/>
          <w:b/>
          <w:color w:val="000000" w:themeColor="text1"/>
          <w:sz w:val="20"/>
        </w:rPr>
        <w:t>- une ville avoisinante</w:t>
      </w:r>
      <w:r w:rsidR="009E3000" w:rsidRPr="00A6518C">
        <w:rPr>
          <w:rFonts w:ascii="Arial" w:hAnsi="Arial"/>
          <w:b/>
          <w:color w:val="000000" w:themeColor="text1"/>
          <w:sz w:val="20"/>
        </w:rPr>
        <w:t>, qui a livré les systèmes de montage appropriés – conseils et échantillons compris.</w:t>
      </w:r>
    </w:p>
    <w:p w14:paraId="7A4AFE00" w14:textId="77777777" w:rsidR="009E3000" w:rsidRPr="00515ECE" w:rsidRDefault="009E3000" w:rsidP="009E3000">
      <w:pPr>
        <w:pStyle w:val="StandardWeb"/>
        <w:spacing w:before="0" w:beforeAutospacing="0" w:after="0" w:afterAutospacing="0" w:line="360" w:lineRule="auto"/>
        <w:ind w:left="-709"/>
        <w:rPr>
          <w:rFonts w:ascii="Arial" w:hAnsi="Arial"/>
          <w:b/>
          <w:color w:val="000000" w:themeColor="text1"/>
        </w:rPr>
      </w:pPr>
    </w:p>
    <w:p w14:paraId="29FF44A1" w14:textId="292E133C" w:rsidR="009E3000" w:rsidRDefault="009E3000" w:rsidP="00CC7061">
      <w:pPr>
        <w:pStyle w:val="StandardWeb"/>
        <w:spacing w:before="0" w:beforeAutospacing="0" w:after="0" w:afterAutospacing="0" w:line="360" w:lineRule="auto"/>
        <w:ind w:left="-709"/>
        <w:jc w:val="both"/>
        <w:rPr>
          <w:rFonts w:ascii="Arial" w:hAnsi="Arial"/>
          <w:color w:val="000000" w:themeColor="text1"/>
        </w:rPr>
      </w:pPr>
      <w:r>
        <w:rPr>
          <w:rFonts w:ascii="Arial" w:hAnsi="Arial"/>
          <w:color w:val="000000" w:themeColor="text1"/>
        </w:rPr>
        <w:t>Depuis de nombreuses années, l'étang situé au centre de la commune de Titisee-Neustadt attire de nombreux visiteurs, tous âges confondus. Avec un parking à proximité, c'est un lieu de détente en été, tandis qu'en hiver, les habitants peuvent y faire du patin à glace. La commune a décidé de profiter de l'assainissement de l'étang pour réaménager l'ensemble du site. Pour cela, elle a demandé de l'aide aux habitants</w:t>
      </w:r>
      <w:r w:rsidR="00D57C75">
        <w:rPr>
          <w:rFonts w:ascii="Arial" w:hAnsi="Arial"/>
          <w:color w:val="000000" w:themeColor="text1"/>
        </w:rPr>
        <w:t xml:space="preserve"> pour la planification</w:t>
      </w:r>
      <w:r>
        <w:rPr>
          <w:rFonts w:ascii="Arial" w:hAnsi="Arial"/>
          <w:color w:val="000000" w:themeColor="text1"/>
        </w:rPr>
        <w:t xml:space="preserve"> mais aussi pour la mise en œuvre du projet. Le résultat est convaincant : après environ un an de travaux, la construction s'est achevée </w:t>
      </w:r>
      <w:r w:rsidR="007A05B2">
        <w:rPr>
          <w:rFonts w:ascii="Arial" w:hAnsi="Arial"/>
          <w:color w:val="000000" w:themeColor="text1"/>
        </w:rPr>
        <w:t>à l’</w:t>
      </w:r>
      <w:r>
        <w:rPr>
          <w:rFonts w:ascii="Arial" w:hAnsi="Arial"/>
          <w:color w:val="000000" w:themeColor="text1"/>
        </w:rPr>
        <w:t xml:space="preserve">été 2017. Depuis, le site </w:t>
      </w:r>
      <w:r w:rsidR="00CC7061">
        <w:rPr>
          <w:rFonts w:ascii="Arial" w:hAnsi="Arial"/>
          <w:color w:val="000000" w:themeColor="text1"/>
        </w:rPr>
        <w:t xml:space="preserve">est un havre de paix et une aire </w:t>
      </w:r>
      <w:proofErr w:type="gramStart"/>
      <w:r w:rsidR="00CC7061">
        <w:rPr>
          <w:rFonts w:ascii="Arial" w:hAnsi="Arial"/>
          <w:color w:val="000000" w:themeColor="text1"/>
        </w:rPr>
        <w:t xml:space="preserve">de loisirs </w:t>
      </w:r>
      <w:r w:rsidR="0030014F">
        <w:rPr>
          <w:rFonts w:ascii="Arial" w:hAnsi="Arial"/>
          <w:color w:val="000000" w:themeColor="text1"/>
        </w:rPr>
        <w:t xml:space="preserve">apprécié </w:t>
      </w:r>
      <w:proofErr w:type="gramEnd"/>
      <w:r w:rsidR="00CC7061">
        <w:rPr>
          <w:rFonts w:ascii="Arial" w:hAnsi="Arial"/>
          <w:color w:val="000000" w:themeColor="text1"/>
        </w:rPr>
        <w:t xml:space="preserve"> des habitants</w:t>
      </w:r>
      <w:r>
        <w:rPr>
          <w:rFonts w:ascii="Arial" w:hAnsi="Arial"/>
          <w:color w:val="000000" w:themeColor="text1"/>
        </w:rPr>
        <w:t xml:space="preserve">. La rive ouest, bordée d'une allée de tilleuls, est agréablement ombragée. L'étang, qui s'étend sur 100 mètres de long et 30 mètres de large, se termine désormais au sud par une zone d'eau peu profonde. Sur la rive, les enfants peuvent jouer en toute sécurité </w:t>
      </w:r>
      <w:r w:rsidR="00D57C75">
        <w:rPr>
          <w:rFonts w:ascii="Arial" w:hAnsi="Arial"/>
          <w:color w:val="000000" w:themeColor="text1"/>
        </w:rPr>
        <w:t>sur</w:t>
      </w:r>
      <w:r>
        <w:rPr>
          <w:rFonts w:ascii="Arial" w:hAnsi="Arial"/>
          <w:color w:val="000000" w:themeColor="text1"/>
        </w:rPr>
        <w:t xml:space="preserve"> l'aire de jeux aménagée pour eux. À l'est, juste à côté du ponton en bois, une petite cascade s'écoule sur des rochers qui délimitent la rive. Le site dispose au total de deux pontons. Des chaises longues invitent les promeneurs à se reposer, leur offrant une belle vue sur le plan d'eau et la cascade.</w:t>
      </w:r>
    </w:p>
    <w:p w14:paraId="40F8AD6E" w14:textId="77777777" w:rsidR="009E3000" w:rsidRPr="00515ECE" w:rsidRDefault="009E3000" w:rsidP="009E3000">
      <w:pPr>
        <w:pStyle w:val="StandardWeb"/>
        <w:spacing w:before="0" w:beforeAutospacing="0" w:after="0" w:afterAutospacing="0" w:line="360" w:lineRule="auto"/>
        <w:ind w:left="-709"/>
        <w:rPr>
          <w:rFonts w:ascii="Arial" w:hAnsi="Arial"/>
          <w:color w:val="000000" w:themeColor="text1"/>
        </w:rPr>
      </w:pPr>
    </w:p>
    <w:p w14:paraId="39BD339A" w14:textId="77777777" w:rsidR="00395496" w:rsidRDefault="00395496" w:rsidP="009E3000">
      <w:pPr>
        <w:pStyle w:val="StandardWeb"/>
        <w:spacing w:before="0" w:beforeAutospacing="0" w:after="0" w:afterAutospacing="0" w:line="360" w:lineRule="auto"/>
        <w:ind w:left="-709"/>
        <w:rPr>
          <w:rFonts w:ascii="Arial" w:hAnsi="Arial"/>
          <w:b/>
          <w:color w:val="000000" w:themeColor="text1"/>
        </w:rPr>
      </w:pPr>
    </w:p>
    <w:p w14:paraId="1F221FBE" w14:textId="309AE108" w:rsidR="009E3000" w:rsidRDefault="0030014F" w:rsidP="009E3000">
      <w:pPr>
        <w:pStyle w:val="StandardWeb"/>
        <w:spacing w:before="0" w:beforeAutospacing="0" w:after="0" w:afterAutospacing="0" w:line="360" w:lineRule="auto"/>
        <w:ind w:left="-709"/>
        <w:rPr>
          <w:rFonts w:ascii="Arial" w:hAnsi="Arial"/>
          <w:b/>
          <w:color w:val="000000" w:themeColor="text1"/>
        </w:rPr>
      </w:pPr>
      <w:r>
        <w:rPr>
          <w:rFonts w:ascii="Arial" w:hAnsi="Arial"/>
          <w:b/>
          <w:color w:val="000000" w:themeColor="text1"/>
        </w:rPr>
        <w:lastRenderedPageBreak/>
        <w:t>Des vis de qualité pour un résultat professionnel</w:t>
      </w:r>
    </w:p>
    <w:p w14:paraId="4C3EEAC8" w14:textId="77777777" w:rsidR="0030014F" w:rsidRDefault="009E3000" w:rsidP="0030014F">
      <w:pPr>
        <w:pStyle w:val="StandardWeb"/>
        <w:spacing w:before="0" w:beforeAutospacing="0" w:after="0" w:afterAutospacing="0" w:line="360" w:lineRule="auto"/>
        <w:ind w:left="-709"/>
        <w:jc w:val="both"/>
        <w:rPr>
          <w:rFonts w:ascii="Arial" w:hAnsi="Arial"/>
          <w:color w:val="000000" w:themeColor="text1"/>
        </w:rPr>
      </w:pPr>
      <w:r>
        <w:rPr>
          <w:rFonts w:ascii="Arial" w:hAnsi="Arial"/>
          <w:color w:val="000000" w:themeColor="text1"/>
        </w:rPr>
        <w:t>L'un des points forts du projet a été la participation des habitants de la ville aux deux journées d'action pendant lesquelles ils ont pu participer à la construction des deux pontons d'une superficie de 20 m</w:t>
      </w:r>
      <w:r>
        <w:rPr>
          <w:rFonts w:ascii="Arial" w:hAnsi="Arial"/>
          <w:color w:val="000000" w:themeColor="text1"/>
          <w:vertAlign w:val="superscript"/>
        </w:rPr>
        <w:t>2</w:t>
      </w:r>
      <w:r>
        <w:rPr>
          <w:rFonts w:ascii="Arial" w:hAnsi="Arial"/>
          <w:color w:val="000000" w:themeColor="text1"/>
        </w:rPr>
        <w:t xml:space="preserve"> environ chacun. Qu'ils soient maîtres-menuisiers, bricoleurs amateurs ou novices en la matière – les quelque 20 personnes qui se sont impliquées dans le projet ont pu </w:t>
      </w:r>
      <w:r w:rsidR="00D57C75">
        <w:rPr>
          <w:rFonts w:ascii="Arial" w:hAnsi="Arial"/>
          <w:color w:val="000000" w:themeColor="text1"/>
        </w:rPr>
        <w:t>exprimer</w:t>
      </w:r>
      <w:r>
        <w:rPr>
          <w:rFonts w:ascii="Arial" w:hAnsi="Arial"/>
          <w:color w:val="000000" w:themeColor="text1"/>
        </w:rPr>
        <w:t xml:space="preserve"> leur savoir-faire lors de la mise en place des planches, de la construction de la main courante et du montage des barreaux sur le garde-corps. </w:t>
      </w:r>
      <w:r w:rsidR="00D57C75">
        <w:rPr>
          <w:rFonts w:ascii="Arial" w:hAnsi="Arial"/>
          <w:color w:val="000000" w:themeColor="text1"/>
        </w:rPr>
        <w:t>Les volontaires étaient tous équipés</w:t>
      </w:r>
      <w:r>
        <w:rPr>
          <w:rFonts w:ascii="Arial" w:hAnsi="Arial"/>
          <w:color w:val="000000" w:themeColor="text1"/>
        </w:rPr>
        <w:t xml:space="preserve"> de vi</w:t>
      </w:r>
      <w:r w:rsidR="00D57C75">
        <w:rPr>
          <w:rFonts w:ascii="Arial" w:hAnsi="Arial"/>
          <w:color w:val="000000" w:themeColor="text1"/>
        </w:rPr>
        <w:t>sseuses sans fil et se sont relayé</w:t>
      </w:r>
      <w:r>
        <w:rPr>
          <w:rFonts w:ascii="Arial" w:hAnsi="Arial"/>
          <w:color w:val="000000" w:themeColor="text1"/>
        </w:rPr>
        <w:t>s par équipe.</w:t>
      </w:r>
    </w:p>
    <w:p w14:paraId="3E7454D9" w14:textId="24C1DC24" w:rsidR="009E3000" w:rsidRDefault="00D57C75" w:rsidP="0030014F">
      <w:pPr>
        <w:pStyle w:val="StandardWeb"/>
        <w:spacing w:before="0" w:beforeAutospacing="0" w:after="0" w:afterAutospacing="0" w:line="360" w:lineRule="auto"/>
        <w:ind w:left="-709"/>
        <w:jc w:val="both"/>
        <w:rPr>
          <w:rFonts w:ascii="Arial" w:hAnsi="Arial"/>
          <w:color w:val="000000" w:themeColor="text1"/>
        </w:rPr>
      </w:pPr>
      <w:r>
        <w:rPr>
          <w:rFonts w:ascii="Arial" w:hAnsi="Arial"/>
          <w:color w:val="000000" w:themeColor="text1"/>
        </w:rPr>
        <w:t>Les planificateurs ont accordé une attention toute particulière à la qualité du matériel de fixation  a</w:t>
      </w:r>
      <w:r w:rsidR="009E3000">
        <w:rPr>
          <w:rFonts w:ascii="Arial" w:hAnsi="Arial"/>
          <w:color w:val="000000" w:themeColor="text1"/>
        </w:rPr>
        <w:t xml:space="preserve">fin que les opérations puissent se dérouler sans heurts et qu'une qualité uniforme puisse être obtenue en termes de </w:t>
      </w:r>
      <w:r w:rsidR="00CC7061">
        <w:rPr>
          <w:rFonts w:ascii="Arial" w:hAnsi="Arial"/>
          <w:color w:val="000000" w:themeColor="text1"/>
        </w:rPr>
        <w:t xml:space="preserve">mise en œuvre et d'esthétique. </w:t>
      </w:r>
      <w:r w:rsidR="009E3000">
        <w:rPr>
          <w:rFonts w:ascii="Arial" w:hAnsi="Arial"/>
          <w:color w:val="000000" w:themeColor="text1"/>
        </w:rPr>
        <w:t>Pour choisir les systèmes de montage appropriés, ils ont donc demandé conseil à HECO, le spécialiste des vis implanté à Schramberg, une ville avoisinante. En amont des travaux, les responsables du projet ont pu se convaincre par eux-mêmes de la qualité de l'ensemble des produits en acier inoxydable qui leur avaient été recommandés, tant en termes de fonctionnalité que de facilité de mise en œuvre</w:t>
      </w:r>
      <w:r w:rsidR="00CC7061">
        <w:rPr>
          <w:rFonts w:ascii="Arial" w:hAnsi="Arial"/>
          <w:color w:val="000000" w:themeColor="text1"/>
        </w:rPr>
        <w:t xml:space="preserve"> en testant les échantillons et en suivant les conseils fournis</w:t>
      </w:r>
      <w:r w:rsidR="009E3000">
        <w:rPr>
          <w:rFonts w:ascii="Arial" w:hAnsi="Arial"/>
          <w:color w:val="000000" w:themeColor="text1"/>
        </w:rPr>
        <w:t>.</w:t>
      </w:r>
    </w:p>
    <w:p w14:paraId="0FE7E5E5" w14:textId="77777777" w:rsidR="009E3000" w:rsidRPr="00515ECE" w:rsidRDefault="009E3000" w:rsidP="009E3000">
      <w:pPr>
        <w:pStyle w:val="StandardWeb"/>
        <w:spacing w:before="0" w:beforeAutospacing="0" w:after="0" w:afterAutospacing="0" w:line="360" w:lineRule="auto"/>
        <w:ind w:left="-709"/>
        <w:rPr>
          <w:rFonts w:ascii="Arial" w:hAnsi="Arial"/>
          <w:color w:val="000000" w:themeColor="text1"/>
        </w:rPr>
      </w:pPr>
    </w:p>
    <w:p w14:paraId="4E6B4C98" w14:textId="77777777" w:rsidR="009E3000" w:rsidRDefault="009E3000" w:rsidP="009E3000">
      <w:pPr>
        <w:pStyle w:val="StandardWeb"/>
        <w:spacing w:before="0" w:beforeAutospacing="0" w:after="0" w:afterAutospacing="0" w:line="360" w:lineRule="auto"/>
        <w:ind w:left="-709"/>
        <w:rPr>
          <w:rFonts w:ascii="Arial" w:hAnsi="Arial"/>
          <w:b/>
          <w:color w:val="000000" w:themeColor="text1"/>
        </w:rPr>
      </w:pPr>
      <w:r>
        <w:rPr>
          <w:rFonts w:ascii="Arial" w:hAnsi="Arial"/>
          <w:b/>
          <w:color w:val="000000" w:themeColor="text1"/>
        </w:rPr>
        <w:t>Fixation optimale alliant solidité et esthétique</w:t>
      </w:r>
    </w:p>
    <w:p w14:paraId="05664B39" w14:textId="498A0661" w:rsidR="009E3000" w:rsidRDefault="009E3000" w:rsidP="00CC7061">
      <w:pPr>
        <w:pStyle w:val="StandardWeb"/>
        <w:spacing w:before="0" w:beforeAutospacing="0" w:after="0" w:afterAutospacing="0" w:line="360" w:lineRule="auto"/>
        <w:ind w:left="-709"/>
        <w:jc w:val="both"/>
        <w:rPr>
          <w:rFonts w:ascii="Arial" w:hAnsi="Arial"/>
          <w:color w:val="000000" w:themeColor="text1"/>
        </w:rPr>
      </w:pPr>
      <w:r>
        <w:rPr>
          <w:rFonts w:ascii="Arial" w:hAnsi="Arial"/>
          <w:color w:val="000000" w:themeColor="text1"/>
        </w:rPr>
        <w:t>Les planches ont été fixées sur la structure inférieure</w:t>
      </w:r>
      <w:r w:rsidR="00D57C75">
        <w:rPr>
          <w:rFonts w:ascii="Arial" w:hAnsi="Arial"/>
          <w:color w:val="000000" w:themeColor="text1"/>
        </w:rPr>
        <w:t xml:space="preserve"> des pontons</w:t>
      </w:r>
      <w:r>
        <w:rPr>
          <w:rFonts w:ascii="Arial" w:hAnsi="Arial"/>
          <w:color w:val="000000" w:themeColor="text1"/>
        </w:rPr>
        <w:t xml:space="preserve"> avec les vis de revêtement de terrasse HECO-TOPIX. Grâce à leur filetage sous tête, ces vis permettent de fixer de manière optimale les éléments en bois, ce qui évite un grincement des planches par la suite. Afin que les vis puissent être enfoncées très facilement et à intervalles réguliers dans le bois, un gabarit a été utilisé pour percer des avant-trous dans les lattes de chêne. De cette manière, tous les participants – qu'ils soient expérimentés ou non – ont pu positionner les vis de manière parfaitement centrée dans les planches. L'emploi du foret fraisoir HECO a permis de définir avec exactitude la profondeur de perçage et de fraisage. Le revêtement spécial de la vis présente en outre l'avantage de pouvoir visser, puis dévisser facilement les vis si nécessaire :</w:t>
      </w:r>
      <w:r>
        <w:rPr>
          <w:rFonts w:ascii="Arial" w:hAnsi="Arial"/>
        </w:rPr>
        <w:t xml:space="preserve"> « </w:t>
      </w:r>
      <w:r w:rsidRPr="00AF4306">
        <w:rPr>
          <w:rFonts w:ascii="Arial" w:hAnsi="Arial"/>
          <w:i/>
        </w:rPr>
        <w:t xml:space="preserve">Ce revêtement garantit </w:t>
      </w:r>
      <w:r w:rsidRPr="00AF4306">
        <w:rPr>
          <w:rFonts w:ascii="Arial" w:hAnsi="Arial"/>
          <w:i/>
          <w:color w:val="000000" w:themeColor="text1"/>
        </w:rPr>
        <w:t>un faible couple de vissage et permet de dévisser facilement la vis</w:t>
      </w:r>
      <w:r w:rsidRPr="00AF4306">
        <w:rPr>
          <w:rFonts w:ascii="Arial" w:hAnsi="Arial"/>
          <w:i/>
        </w:rPr>
        <w:t> </w:t>
      </w:r>
      <w:r>
        <w:rPr>
          <w:rFonts w:ascii="Arial" w:hAnsi="Arial"/>
        </w:rPr>
        <w:t xml:space="preserve">», déclare </w:t>
      </w:r>
      <w:r>
        <w:rPr>
          <w:rFonts w:ascii="Arial" w:hAnsi="Arial"/>
          <w:color w:val="000000" w:themeColor="text1"/>
        </w:rPr>
        <w:t>Matthias </w:t>
      </w:r>
      <w:proofErr w:type="spellStart"/>
      <w:r>
        <w:rPr>
          <w:rFonts w:ascii="Arial" w:hAnsi="Arial"/>
          <w:color w:val="000000" w:themeColor="text1"/>
        </w:rPr>
        <w:t>Faller</w:t>
      </w:r>
      <w:proofErr w:type="spellEnd"/>
      <w:r>
        <w:rPr>
          <w:rFonts w:ascii="Arial" w:hAnsi="Arial"/>
          <w:color w:val="000000" w:themeColor="text1"/>
        </w:rPr>
        <w:t>, maître-menuisier et responsable du projet. Outre ses propriétés fonctionnelles, la vis HECO-TOPIX satisfait également aux exigences en termes de design grâce à sa petite tête fraisée bombée – « </w:t>
      </w:r>
      <w:r w:rsidRPr="00AF4306">
        <w:rPr>
          <w:rFonts w:ascii="Arial" w:hAnsi="Arial"/>
          <w:i/>
          <w:color w:val="000000" w:themeColor="text1"/>
        </w:rPr>
        <w:t>élégante et discrète </w:t>
      </w:r>
      <w:r>
        <w:rPr>
          <w:rFonts w:ascii="Arial" w:hAnsi="Arial"/>
          <w:color w:val="000000" w:themeColor="text1"/>
        </w:rPr>
        <w:t xml:space="preserve">», comme l'a fait remarquer un des </w:t>
      </w:r>
      <w:r w:rsidR="00490FC6">
        <w:rPr>
          <w:rFonts w:ascii="Arial" w:hAnsi="Arial"/>
          <w:color w:val="000000" w:themeColor="text1"/>
        </w:rPr>
        <w:t>volontaires</w:t>
      </w:r>
      <w:r>
        <w:rPr>
          <w:rFonts w:ascii="Arial" w:hAnsi="Arial"/>
          <w:color w:val="000000" w:themeColor="text1"/>
        </w:rPr>
        <w:t>. Par ailleurs, la pointe brevetée TOPIX réduit l'effet de fissuration lors du vissage, ce qui garantit une surface de planche intacte.</w:t>
      </w:r>
    </w:p>
    <w:p w14:paraId="406081AE" w14:textId="77777777" w:rsidR="009E3000" w:rsidRPr="00515ECE" w:rsidRDefault="009E3000" w:rsidP="00CC7061">
      <w:pPr>
        <w:pStyle w:val="StandardWeb"/>
        <w:spacing w:before="0" w:beforeAutospacing="0" w:after="0" w:afterAutospacing="0" w:line="360" w:lineRule="auto"/>
        <w:ind w:left="-709"/>
        <w:jc w:val="both"/>
        <w:rPr>
          <w:rFonts w:ascii="Arial" w:hAnsi="Arial"/>
          <w:color w:val="000000" w:themeColor="text1"/>
        </w:rPr>
      </w:pPr>
    </w:p>
    <w:p w14:paraId="515BBDFC" w14:textId="77777777" w:rsidR="009E3000" w:rsidRDefault="009E3000" w:rsidP="00CC7061">
      <w:pPr>
        <w:pStyle w:val="StandardWeb"/>
        <w:spacing w:before="0" w:beforeAutospacing="0" w:after="0" w:afterAutospacing="0" w:line="360" w:lineRule="auto"/>
        <w:ind w:left="-709"/>
        <w:jc w:val="both"/>
        <w:rPr>
          <w:rFonts w:ascii="Arial" w:hAnsi="Arial"/>
          <w:b/>
          <w:color w:val="000000" w:themeColor="text1"/>
        </w:rPr>
      </w:pPr>
      <w:r>
        <w:rPr>
          <w:rFonts w:ascii="Arial" w:hAnsi="Arial"/>
          <w:b/>
          <w:color w:val="000000" w:themeColor="text1"/>
        </w:rPr>
        <w:t>Des professionnels enthousiastes</w:t>
      </w:r>
    </w:p>
    <w:p w14:paraId="47945B37" w14:textId="77777777" w:rsidR="009E3000" w:rsidRDefault="009E3000" w:rsidP="00CC7061">
      <w:pPr>
        <w:pStyle w:val="StandardWeb"/>
        <w:spacing w:before="0" w:beforeAutospacing="0" w:after="0" w:afterAutospacing="0" w:line="360" w:lineRule="auto"/>
        <w:ind w:left="-709"/>
        <w:jc w:val="both"/>
        <w:rPr>
          <w:rFonts w:ascii="Arial" w:hAnsi="Arial"/>
          <w:color w:val="000000" w:themeColor="text1"/>
        </w:rPr>
      </w:pPr>
      <w:r>
        <w:rPr>
          <w:rFonts w:ascii="Arial" w:hAnsi="Arial"/>
          <w:color w:val="000000" w:themeColor="text1"/>
        </w:rPr>
        <w:t>Les professionnels de la construction bois ont surtout été surpris par la vis ronde large HECO-TOPIX et la vis à filet total HECO-UNIX-top, lesquelles ont été utilisées pour le vissage des cadres porteurs : «</w:t>
      </w:r>
      <w:r w:rsidRPr="00AF4306">
        <w:rPr>
          <w:rFonts w:ascii="Arial" w:hAnsi="Arial"/>
          <w:i/>
          <w:color w:val="000000" w:themeColor="text1"/>
        </w:rPr>
        <w:t> Les vis en acier inoxydable sont extrêmement solides et résistent à un couple élevé </w:t>
      </w:r>
      <w:r>
        <w:rPr>
          <w:rFonts w:ascii="Arial" w:hAnsi="Arial"/>
          <w:color w:val="000000" w:themeColor="text1"/>
        </w:rPr>
        <w:t>», explique Matthias </w:t>
      </w:r>
      <w:proofErr w:type="spellStart"/>
      <w:r>
        <w:rPr>
          <w:rFonts w:ascii="Arial" w:hAnsi="Arial"/>
          <w:color w:val="000000" w:themeColor="text1"/>
        </w:rPr>
        <w:t>Faller</w:t>
      </w:r>
      <w:proofErr w:type="spellEnd"/>
      <w:r>
        <w:rPr>
          <w:rFonts w:ascii="Arial" w:hAnsi="Arial"/>
          <w:color w:val="000000" w:themeColor="text1"/>
        </w:rPr>
        <w:t xml:space="preserve">. Quant aux bricoleurs amateurs, ils ont surtout été </w:t>
      </w:r>
      <w:r>
        <w:rPr>
          <w:rFonts w:ascii="Arial" w:hAnsi="Arial"/>
          <w:color w:val="000000" w:themeColor="text1"/>
        </w:rPr>
        <w:lastRenderedPageBreak/>
        <w:t xml:space="preserve">séduits par l'effet de contraction de la vis HECO-UNIX. </w:t>
      </w:r>
      <w:r>
        <w:rPr>
          <w:rFonts w:ascii="Arial" w:hAnsi="Arial"/>
        </w:rPr>
        <w:t xml:space="preserve">Grâce à un pas de filetage variable, </w:t>
      </w:r>
      <w:r>
        <w:rPr>
          <w:rFonts w:ascii="Arial" w:hAnsi="Arial"/>
          <w:color w:val="000000" w:themeColor="text1"/>
        </w:rPr>
        <w:t>la vis contracte les éléments de bois entre eux de manière à créer un assemblage solide et sûr. Les barreaux du garde-corps ont été fixés avec la vis HECO-FIX-plus. Celle-ci est dotée d'une pointe dentée qui permet de positionner la vis très rapidement et garantit un taraudage optimal du filet dans le bois dur.</w:t>
      </w:r>
    </w:p>
    <w:p w14:paraId="217C31B0" w14:textId="77777777" w:rsidR="009E3000" w:rsidRDefault="009E3000" w:rsidP="00CC7061">
      <w:pPr>
        <w:pStyle w:val="StandardWeb"/>
        <w:spacing w:before="0" w:beforeAutospacing="0" w:after="0" w:afterAutospacing="0" w:line="360" w:lineRule="auto"/>
        <w:ind w:left="-709"/>
        <w:jc w:val="both"/>
        <w:rPr>
          <w:rFonts w:ascii="Arial" w:hAnsi="Arial"/>
          <w:color w:val="000000" w:themeColor="text1"/>
        </w:rPr>
      </w:pPr>
    </w:p>
    <w:p w14:paraId="348AE536" w14:textId="0D29A352" w:rsidR="009E3000" w:rsidRDefault="009E3000" w:rsidP="009E3000">
      <w:pPr>
        <w:pStyle w:val="StandardWeb"/>
        <w:spacing w:before="0" w:beforeAutospacing="0" w:after="0" w:afterAutospacing="0" w:line="360" w:lineRule="auto"/>
        <w:ind w:left="-709"/>
        <w:rPr>
          <w:rFonts w:ascii="Arial" w:hAnsi="Arial"/>
          <w:b/>
          <w:color w:val="000000" w:themeColor="text1"/>
        </w:rPr>
      </w:pPr>
      <w:r>
        <w:rPr>
          <w:rFonts w:ascii="Arial" w:hAnsi="Arial"/>
          <w:b/>
          <w:color w:val="000000" w:themeColor="text1"/>
        </w:rPr>
        <w:t xml:space="preserve">Un projet citoyen réussi qui </w:t>
      </w:r>
      <w:r w:rsidR="00AF4306">
        <w:rPr>
          <w:rFonts w:ascii="Arial" w:hAnsi="Arial"/>
          <w:b/>
          <w:color w:val="000000" w:themeColor="text1"/>
        </w:rPr>
        <w:t xml:space="preserve">a suscité des vocations </w:t>
      </w:r>
    </w:p>
    <w:p w14:paraId="0A584927" w14:textId="121A91BC" w:rsidR="009E3000" w:rsidRDefault="009E3000" w:rsidP="00C87563">
      <w:pPr>
        <w:pStyle w:val="StandardWeb"/>
        <w:spacing w:before="0" w:beforeAutospacing="0" w:after="0" w:afterAutospacing="0" w:line="360" w:lineRule="auto"/>
        <w:ind w:left="-709"/>
        <w:jc w:val="both"/>
        <w:rPr>
          <w:rFonts w:ascii="Arial" w:hAnsi="Arial"/>
          <w:color w:val="000000" w:themeColor="text1"/>
        </w:rPr>
      </w:pPr>
      <w:r>
        <w:rPr>
          <w:rFonts w:ascii="Arial" w:hAnsi="Arial"/>
          <w:color w:val="000000" w:themeColor="text1"/>
        </w:rPr>
        <w:t xml:space="preserve">L'engagement des habitants de Titisee-Neustadt a permis de créer en peu de temps autour de l'étang de nouveaux lieux privilégiés dont </w:t>
      </w:r>
      <w:r w:rsidR="00AF4306">
        <w:rPr>
          <w:rFonts w:ascii="Arial" w:hAnsi="Arial"/>
          <w:color w:val="000000" w:themeColor="text1"/>
        </w:rPr>
        <w:t>la population</w:t>
      </w:r>
      <w:r>
        <w:rPr>
          <w:rFonts w:ascii="Arial" w:hAnsi="Arial"/>
          <w:color w:val="000000" w:themeColor="text1"/>
        </w:rPr>
        <w:t xml:space="preserve"> pourr</w:t>
      </w:r>
      <w:r w:rsidR="00AF4306">
        <w:rPr>
          <w:rFonts w:ascii="Arial" w:hAnsi="Arial"/>
          <w:color w:val="000000" w:themeColor="text1"/>
        </w:rPr>
        <w:t xml:space="preserve">a </w:t>
      </w:r>
      <w:r>
        <w:rPr>
          <w:rFonts w:ascii="Arial" w:hAnsi="Arial"/>
          <w:color w:val="000000" w:themeColor="text1"/>
        </w:rPr>
        <w:t>profi</w:t>
      </w:r>
      <w:r w:rsidR="00AF4306">
        <w:rPr>
          <w:rFonts w:ascii="Arial" w:hAnsi="Arial"/>
          <w:color w:val="000000" w:themeColor="text1"/>
        </w:rPr>
        <w:t>ter pendant de longues années </w:t>
      </w:r>
      <w:r>
        <w:rPr>
          <w:rFonts w:ascii="Arial" w:hAnsi="Arial"/>
          <w:color w:val="000000" w:themeColor="text1"/>
        </w:rPr>
        <w:t>grâce aux matériaux de grande qualité</w:t>
      </w:r>
      <w:r w:rsidR="00490FC6">
        <w:rPr>
          <w:rFonts w:ascii="Arial" w:hAnsi="Arial"/>
          <w:color w:val="000000" w:themeColor="text1"/>
        </w:rPr>
        <w:t xml:space="preserve"> utilisés</w:t>
      </w:r>
      <w:r>
        <w:rPr>
          <w:rFonts w:ascii="Arial" w:hAnsi="Arial"/>
          <w:color w:val="000000" w:themeColor="text1"/>
        </w:rPr>
        <w:t>. Selon Matthias </w:t>
      </w:r>
      <w:proofErr w:type="spellStart"/>
      <w:r>
        <w:rPr>
          <w:rFonts w:ascii="Arial" w:hAnsi="Arial"/>
          <w:color w:val="000000" w:themeColor="text1"/>
        </w:rPr>
        <w:t>Faller</w:t>
      </w:r>
      <w:proofErr w:type="spellEnd"/>
      <w:r>
        <w:rPr>
          <w:rFonts w:ascii="Arial" w:hAnsi="Arial"/>
          <w:color w:val="000000" w:themeColor="text1"/>
        </w:rPr>
        <w:t>, membre de la communauté d'intérêts de l'étang « </w:t>
      </w:r>
      <w:proofErr w:type="spellStart"/>
      <w:r>
        <w:rPr>
          <w:rFonts w:ascii="Arial" w:hAnsi="Arial"/>
          <w:color w:val="000000" w:themeColor="text1"/>
        </w:rPr>
        <w:t>Eisweiher</w:t>
      </w:r>
      <w:proofErr w:type="spellEnd"/>
      <w:r>
        <w:rPr>
          <w:rFonts w:ascii="Arial" w:hAnsi="Arial"/>
          <w:color w:val="000000" w:themeColor="text1"/>
        </w:rPr>
        <w:t xml:space="preserve"> », </w:t>
      </w:r>
      <w:r w:rsidRPr="00AF4306">
        <w:rPr>
          <w:rFonts w:ascii="Arial" w:hAnsi="Arial"/>
          <w:i/>
          <w:color w:val="000000" w:themeColor="text1"/>
        </w:rPr>
        <w:t xml:space="preserve">la bonne humeur qui a régné tout au long des travaux était due notamment à la facilité avec laquelle les participants, qu'ils soient professionnels ou amateurs, ont pu effectuer le </w:t>
      </w:r>
      <w:proofErr w:type="spellStart"/>
      <w:r w:rsidRPr="00AF4306">
        <w:rPr>
          <w:rFonts w:ascii="Arial" w:hAnsi="Arial"/>
          <w:i/>
          <w:color w:val="000000" w:themeColor="text1"/>
        </w:rPr>
        <w:t>vissage</w:t>
      </w:r>
      <w:proofErr w:type="spellEnd"/>
      <w:r>
        <w:rPr>
          <w:rFonts w:ascii="Arial" w:hAnsi="Arial"/>
          <w:color w:val="000000" w:themeColor="text1"/>
        </w:rPr>
        <w:t>. Tandis que certains d'entre eux ont pu approfondir leur savoir-faire, d'autres ont découvert leur talent caché d'artisan</w:t>
      </w:r>
      <w:r w:rsidR="00490FC6">
        <w:rPr>
          <w:rFonts w:ascii="Arial" w:hAnsi="Arial"/>
          <w:color w:val="000000" w:themeColor="text1"/>
        </w:rPr>
        <w:t> !</w:t>
      </w:r>
    </w:p>
    <w:p w14:paraId="2055837C" w14:textId="77777777" w:rsidR="00C87563" w:rsidRDefault="00C87563" w:rsidP="00C87563">
      <w:pPr>
        <w:pStyle w:val="StandardWeb"/>
        <w:spacing w:before="0" w:beforeAutospacing="0" w:after="0" w:afterAutospacing="0" w:line="360" w:lineRule="auto"/>
        <w:ind w:left="-709"/>
        <w:jc w:val="both"/>
        <w:rPr>
          <w:rFonts w:ascii="Arial" w:hAnsi="Arial"/>
          <w:color w:val="000000" w:themeColor="text1"/>
        </w:rPr>
      </w:pPr>
    </w:p>
    <w:p w14:paraId="040ED254" w14:textId="47A79497" w:rsidR="00C87563" w:rsidRPr="00C87563" w:rsidRDefault="00C87563" w:rsidP="00C87563">
      <w:pPr>
        <w:pStyle w:val="StandardWeb"/>
        <w:spacing w:before="0" w:beforeAutospacing="0" w:after="0" w:afterAutospacing="0" w:line="360" w:lineRule="auto"/>
        <w:ind w:left="-709"/>
        <w:jc w:val="both"/>
        <w:rPr>
          <w:rFonts w:ascii="Arial" w:hAnsi="Arial"/>
          <w:b/>
          <w:color w:val="000000" w:themeColor="text1"/>
        </w:rPr>
      </w:pPr>
      <w:r w:rsidRPr="00C87563">
        <w:rPr>
          <w:rFonts w:ascii="Arial" w:hAnsi="Arial"/>
          <w:b/>
          <w:color w:val="000000" w:themeColor="text1"/>
        </w:rPr>
        <w:t>REPORTAGE PHOTOS</w:t>
      </w:r>
    </w:p>
    <w:p w14:paraId="5E2D2EFB" w14:textId="59142D53" w:rsidR="009E3000" w:rsidRDefault="009E3000" w:rsidP="009E3000">
      <w:pPr>
        <w:pStyle w:val="StandardWeb"/>
        <w:spacing w:before="0" w:beforeAutospacing="0" w:after="0" w:afterAutospacing="0" w:line="360" w:lineRule="auto"/>
        <w:ind w:left="-709"/>
        <w:rPr>
          <w:rFonts w:ascii="Arial" w:hAnsi="Arial" w:cs="Helvetica-Bold"/>
          <w:bCs/>
          <w:sz w:val="18"/>
        </w:rPr>
      </w:pPr>
    </w:p>
    <w:p w14:paraId="3DE42BC3" w14:textId="284ADD85" w:rsidR="004E4149" w:rsidRDefault="000D7A86" w:rsidP="000D7A86">
      <w:pPr>
        <w:pStyle w:val="StandardWeb"/>
        <w:spacing w:before="0" w:beforeAutospacing="0" w:after="0" w:afterAutospacing="0" w:line="360" w:lineRule="auto"/>
        <w:ind w:left="-709"/>
        <w:rPr>
          <w:rFonts w:ascii="Arial" w:hAnsi="Arial"/>
          <w:b/>
          <w:sz w:val="22"/>
        </w:rPr>
      </w:pPr>
      <w:r>
        <w:rPr>
          <w:rFonts w:ascii="Arial" w:hAnsi="Arial"/>
          <w:b/>
          <w:noProof/>
          <w:sz w:val="22"/>
          <w:lang w:eastAsia="fr-FR"/>
        </w:rPr>
        <w:drawing>
          <wp:inline distT="0" distB="0" distL="0" distR="0" wp14:anchorId="0D671FAD" wp14:editId="76F54056">
            <wp:extent cx="2297837" cy="1530418"/>
            <wp:effectExtent l="0" t="0" r="0" b="0"/>
            <wp:docPr id="2" name="Image 1" descr="Macintosh HD:Users:marie-anne:Desktop:CP AQUIBAT 03-18 _ montage terrasse bord de lac :CP FR OK:Visuels FR OK:HECO_Etang de glace-projet citoy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ie-anne:Desktop:CP AQUIBAT 03-18 _ montage terrasse bord de lac :CP FR OK:Visuels FR OK:HECO_Etang de glace-projet citoye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8235" cy="1530683"/>
                    </a:xfrm>
                    <a:prstGeom prst="rect">
                      <a:avLst/>
                    </a:prstGeom>
                    <a:noFill/>
                    <a:ln>
                      <a:noFill/>
                    </a:ln>
                  </pic:spPr>
                </pic:pic>
              </a:graphicData>
            </a:graphic>
          </wp:inline>
        </w:drawing>
      </w:r>
      <w:r>
        <w:rPr>
          <w:rFonts w:ascii="Arial" w:hAnsi="Arial"/>
          <w:b/>
          <w:sz w:val="22"/>
        </w:rPr>
        <w:t xml:space="preserve"> </w:t>
      </w:r>
      <w:r>
        <w:rPr>
          <w:rFonts w:ascii="Arial" w:hAnsi="Arial"/>
          <w:sz w:val="18"/>
          <w:szCs w:val="18"/>
        </w:rPr>
        <w:t xml:space="preserve"> </w:t>
      </w:r>
      <w:r>
        <w:rPr>
          <w:rFonts w:ascii="Arial" w:hAnsi="Arial"/>
          <w:sz w:val="18"/>
          <w:szCs w:val="18"/>
        </w:rPr>
        <w:tab/>
        <w:t xml:space="preserve">  </w:t>
      </w:r>
      <w:r>
        <w:rPr>
          <w:rFonts w:ascii="Arial" w:hAnsi="Arial"/>
          <w:noProof/>
          <w:sz w:val="18"/>
          <w:szCs w:val="18"/>
          <w:lang w:eastAsia="fr-FR"/>
        </w:rPr>
        <w:drawing>
          <wp:inline distT="0" distB="0" distL="0" distR="0" wp14:anchorId="5801EA7A" wp14:editId="6B4745BA">
            <wp:extent cx="2245265" cy="1495404"/>
            <wp:effectExtent l="0" t="0" r="0" b="3810"/>
            <wp:docPr id="14" name="Image 3" descr="Macintosh HD:Users:marie-anne:Desktop:CP AQUIBAT 03-18 _ montage terrasse bord de lac :CP FR OK:Visuels FR OK:HECO_Etang de glace_Titisee-Neusta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ie-anne:Desktop:CP AQUIBAT 03-18 _ montage terrasse bord de lac :CP FR OK:Visuels FR OK:HECO_Etang de glace_Titisee-Neustad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6112" cy="1495968"/>
                    </a:xfrm>
                    <a:prstGeom prst="rect">
                      <a:avLst/>
                    </a:prstGeom>
                    <a:noFill/>
                    <a:ln>
                      <a:noFill/>
                    </a:ln>
                  </pic:spPr>
                </pic:pic>
              </a:graphicData>
            </a:graphic>
          </wp:inline>
        </w:drawing>
      </w:r>
    </w:p>
    <w:p w14:paraId="77F3AB38" w14:textId="671557B3" w:rsidR="000D7A86" w:rsidRPr="000D7A86" w:rsidRDefault="000D7A86" w:rsidP="000D7A86">
      <w:pPr>
        <w:pStyle w:val="StandardWeb"/>
        <w:spacing w:before="0" w:beforeAutospacing="0" w:after="0" w:afterAutospacing="0" w:line="360" w:lineRule="auto"/>
        <w:ind w:left="-709"/>
        <w:rPr>
          <w:rFonts w:ascii="Arial" w:hAnsi="Arial"/>
          <w:b/>
          <w:sz w:val="18"/>
          <w:szCs w:val="18"/>
        </w:rPr>
      </w:pPr>
      <w:proofErr w:type="spellStart"/>
      <w:r w:rsidRPr="000D7A86">
        <w:rPr>
          <w:rFonts w:ascii="Arial" w:hAnsi="Arial"/>
          <w:b/>
          <w:sz w:val="18"/>
          <w:szCs w:val="18"/>
        </w:rPr>
        <w:t>HECO_Etang</w:t>
      </w:r>
      <w:proofErr w:type="spellEnd"/>
      <w:r w:rsidRPr="000D7A86">
        <w:rPr>
          <w:rFonts w:ascii="Arial" w:hAnsi="Arial"/>
          <w:b/>
          <w:sz w:val="18"/>
          <w:szCs w:val="18"/>
        </w:rPr>
        <w:t xml:space="preserve"> de </w:t>
      </w:r>
      <w:proofErr w:type="spellStart"/>
      <w:r w:rsidRPr="000D7A86">
        <w:rPr>
          <w:rFonts w:ascii="Arial" w:hAnsi="Arial"/>
          <w:b/>
          <w:sz w:val="18"/>
          <w:szCs w:val="18"/>
        </w:rPr>
        <w:t>glace_projet</w:t>
      </w:r>
      <w:proofErr w:type="spellEnd"/>
      <w:r w:rsidRPr="000D7A86">
        <w:rPr>
          <w:rFonts w:ascii="Arial" w:hAnsi="Arial"/>
          <w:b/>
          <w:sz w:val="18"/>
          <w:szCs w:val="18"/>
        </w:rPr>
        <w:t xml:space="preserve"> citoyen.jpg</w:t>
      </w:r>
      <w:r>
        <w:rPr>
          <w:rFonts w:ascii="Arial" w:hAnsi="Arial"/>
          <w:b/>
          <w:sz w:val="18"/>
          <w:szCs w:val="18"/>
        </w:rPr>
        <w:tab/>
      </w:r>
      <w:r>
        <w:rPr>
          <w:rFonts w:ascii="Arial" w:hAnsi="Arial"/>
          <w:b/>
          <w:sz w:val="18"/>
          <w:szCs w:val="18"/>
        </w:rPr>
        <w:tab/>
      </w:r>
      <w:proofErr w:type="spellStart"/>
      <w:r w:rsidRPr="000D7A86">
        <w:rPr>
          <w:rFonts w:ascii="Arial" w:hAnsi="Arial"/>
          <w:b/>
          <w:bCs/>
          <w:sz w:val="18"/>
        </w:rPr>
        <w:t>HECO_Etang</w:t>
      </w:r>
      <w:proofErr w:type="spellEnd"/>
      <w:r w:rsidRPr="000D7A86">
        <w:rPr>
          <w:rFonts w:ascii="Arial" w:hAnsi="Arial"/>
          <w:b/>
          <w:bCs/>
          <w:sz w:val="18"/>
        </w:rPr>
        <w:t xml:space="preserve"> de glace_Titisee-Neustadt.jpg</w:t>
      </w:r>
    </w:p>
    <w:p w14:paraId="2A15823C" w14:textId="1631F863" w:rsidR="000D7A86" w:rsidRPr="000D7A86" w:rsidRDefault="000D7A86" w:rsidP="000D7A86">
      <w:pPr>
        <w:pStyle w:val="StandardWeb"/>
        <w:spacing w:before="0" w:beforeAutospacing="0" w:after="0" w:afterAutospacing="0" w:line="360" w:lineRule="auto"/>
        <w:ind w:left="-709"/>
        <w:rPr>
          <w:rFonts w:ascii="Arial" w:hAnsi="Arial"/>
          <w:bCs/>
          <w:sz w:val="18"/>
        </w:rPr>
      </w:pPr>
      <w:r>
        <w:rPr>
          <w:rFonts w:ascii="Arial" w:hAnsi="Arial"/>
          <w:bCs/>
          <w:sz w:val="18"/>
        </w:rPr>
        <w:t>Jeunes et moins jeunes participent à la</w:t>
      </w:r>
      <w:r>
        <w:rPr>
          <w:rFonts w:ascii="Arial" w:hAnsi="Arial"/>
          <w:bCs/>
          <w:sz w:val="18"/>
        </w:rPr>
        <w:tab/>
      </w:r>
      <w:r>
        <w:rPr>
          <w:rFonts w:ascii="Arial" w:hAnsi="Arial"/>
          <w:bCs/>
          <w:sz w:val="18"/>
        </w:rPr>
        <w:tab/>
        <w:t>Les abords de l'étang invitent de nouveau à la construction des nouveaux pontons.</w:t>
      </w:r>
      <w:r>
        <w:rPr>
          <w:rFonts w:ascii="Arial" w:hAnsi="Arial"/>
          <w:bCs/>
          <w:sz w:val="18"/>
        </w:rPr>
        <w:tab/>
      </w:r>
      <w:r>
        <w:rPr>
          <w:rFonts w:ascii="Arial" w:hAnsi="Arial"/>
          <w:bCs/>
          <w:sz w:val="18"/>
        </w:rPr>
        <w:tab/>
      </w:r>
      <w:proofErr w:type="gramStart"/>
      <w:r>
        <w:rPr>
          <w:rFonts w:ascii="Arial" w:hAnsi="Arial"/>
          <w:bCs/>
          <w:sz w:val="18"/>
        </w:rPr>
        <w:t>promenade</w:t>
      </w:r>
      <w:proofErr w:type="gramEnd"/>
      <w:r>
        <w:rPr>
          <w:rFonts w:ascii="Arial" w:hAnsi="Arial"/>
          <w:bCs/>
          <w:sz w:val="18"/>
        </w:rPr>
        <w:t xml:space="preserve"> et à la détente.</w:t>
      </w:r>
    </w:p>
    <w:p w14:paraId="1742F4EC" w14:textId="231CFA2E" w:rsidR="000D7A86" w:rsidRDefault="000D7A86" w:rsidP="000D7A86">
      <w:pPr>
        <w:pStyle w:val="StandardWeb"/>
        <w:spacing w:before="0" w:beforeAutospacing="0" w:after="0" w:afterAutospacing="0" w:line="360" w:lineRule="auto"/>
        <w:ind w:left="-709"/>
        <w:rPr>
          <w:rFonts w:ascii="Arial" w:hAnsi="Arial" w:cs="Helvetica-Bold"/>
          <w:bCs/>
          <w:sz w:val="18"/>
        </w:rPr>
      </w:pPr>
      <w:r>
        <w:rPr>
          <w:rFonts w:ascii="Arial" w:hAnsi="Arial"/>
          <w:b/>
          <w:bCs/>
          <w:sz w:val="18"/>
        </w:rPr>
        <w:tab/>
      </w:r>
      <w:r>
        <w:rPr>
          <w:rFonts w:ascii="Arial" w:hAnsi="Arial"/>
          <w:b/>
          <w:bCs/>
          <w:sz w:val="18"/>
        </w:rPr>
        <w:tab/>
      </w:r>
      <w:r>
        <w:rPr>
          <w:rFonts w:ascii="Arial" w:hAnsi="Arial"/>
          <w:bCs/>
          <w:sz w:val="18"/>
        </w:rPr>
        <w:t xml:space="preserve"> </w:t>
      </w:r>
    </w:p>
    <w:p w14:paraId="54A38FF1" w14:textId="78C437C0" w:rsidR="000D7A86" w:rsidRDefault="00D50C69" w:rsidP="000D7A86">
      <w:pPr>
        <w:pStyle w:val="StandardWeb"/>
        <w:spacing w:before="0" w:beforeAutospacing="0" w:after="0" w:afterAutospacing="0" w:line="360" w:lineRule="auto"/>
        <w:ind w:left="-709"/>
        <w:rPr>
          <w:rFonts w:ascii="Arial" w:hAnsi="Arial" w:cs="Helvetica-Bold"/>
          <w:b/>
          <w:bCs/>
          <w:sz w:val="18"/>
        </w:rPr>
      </w:pPr>
      <w:r>
        <w:rPr>
          <w:rFonts w:ascii="Arial" w:hAnsi="Arial" w:cs="Helvetica-Bold"/>
          <w:b/>
          <w:bCs/>
          <w:noProof/>
          <w:sz w:val="18"/>
          <w:lang w:eastAsia="fr-FR"/>
        </w:rPr>
        <w:drawing>
          <wp:inline distT="0" distB="0" distL="0" distR="0" wp14:anchorId="5D104BF5" wp14:editId="37C82938">
            <wp:extent cx="2392203" cy="1593268"/>
            <wp:effectExtent l="0" t="0" r="0" b="6985"/>
            <wp:docPr id="15" name="Image 4" descr="Macintosh HD:Users:marie-anne:Desktop:CP AQUIBAT 03-18 _ montage terrasse bord de lac :CP FR OK:Visuels FR OK:HECO_Etang de glace_gabarit de perç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ie-anne:Desktop:CP AQUIBAT 03-18 _ montage terrasse bord de lac :CP FR OK:Visuels FR OK:HECO_Etang de glace_gabarit de perç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3260" cy="1593972"/>
                    </a:xfrm>
                    <a:prstGeom prst="rect">
                      <a:avLst/>
                    </a:prstGeom>
                    <a:noFill/>
                    <a:ln>
                      <a:noFill/>
                    </a:ln>
                  </pic:spPr>
                </pic:pic>
              </a:graphicData>
            </a:graphic>
          </wp:inline>
        </w:drawing>
      </w:r>
      <w:r w:rsidR="00D45E5B">
        <w:rPr>
          <w:rFonts w:ascii="Arial" w:hAnsi="Arial" w:cs="Helvetica-Bold"/>
          <w:b/>
          <w:bCs/>
          <w:noProof/>
          <w:sz w:val="18"/>
          <w:lang w:eastAsia="fr-FR"/>
        </w:rPr>
        <w:t xml:space="preserve"> </w:t>
      </w:r>
      <w:r w:rsidR="00D45E5B">
        <w:rPr>
          <w:rFonts w:ascii="Arial" w:hAnsi="Arial" w:cs="Helvetica-Bold"/>
          <w:b/>
          <w:bCs/>
          <w:noProof/>
          <w:sz w:val="18"/>
          <w:lang w:eastAsia="fr-FR"/>
        </w:rPr>
        <w:tab/>
        <w:t xml:space="preserve">  </w:t>
      </w:r>
      <w:r w:rsidR="00D45E5B">
        <w:rPr>
          <w:rFonts w:ascii="Arial" w:hAnsi="Arial" w:cs="Helvetica-Bold"/>
          <w:b/>
          <w:bCs/>
          <w:noProof/>
          <w:sz w:val="18"/>
          <w:lang w:eastAsia="fr-FR"/>
        </w:rPr>
        <w:drawing>
          <wp:inline distT="0" distB="0" distL="0" distR="0" wp14:anchorId="21EB50AB" wp14:editId="1A8EF11A">
            <wp:extent cx="2367213" cy="1576624"/>
            <wp:effectExtent l="0" t="0" r="0" b="0"/>
            <wp:docPr id="17" name="Image 6" descr="Macintosh HD:Users:marie-anne:Desktop:CP AQUIBAT 03-18 _ montage terrasse bord de lac :CP FR OK:Visuels FR OK:HECO-Etang de glace-foret fraisoir.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rie-anne:Desktop:CP AQUIBAT 03-18 _ montage terrasse bord de lac :CP FR OK:Visuels FR OK:HECO-Etang de glace-foret fraisoir.jp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7213" cy="1576624"/>
                    </a:xfrm>
                    <a:prstGeom prst="rect">
                      <a:avLst/>
                    </a:prstGeom>
                    <a:noFill/>
                    <a:ln>
                      <a:noFill/>
                    </a:ln>
                  </pic:spPr>
                </pic:pic>
              </a:graphicData>
            </a:graphic>
          </wp:inline>
        </w:drawing>
      </w:r>
    </w:p>
    <w:p w14:paraId="09CE39B9" w14:textId="43FB673A" w:rsidR="00D50C69" w:rsidRPr="001820C1" w:rsidRDefault="00D50C69" w:rsidP="001820C1">
      <w:pPr>
        <w:pStyle w:val="StandardWeb"/>
        <w:spacing w:before="0" w:beforeAutospacing="0" w:after="0" w:afterAutospacing="0" w:line="360" w:lineRule="auto"/>
        <w:ind w:left="-709"/>
        <w:rPr>
          <w:rFonts w:ascii="Arial" w:hAnsi="Arial" w:cs="Helvetica-Bold"/>
          <w:b/>
          <w:bCs/>
          <w:sz w:val="18"/>
        </w:rPr>
      </w:pPr>
      <w:proofErr w:type="spellStart"/>
      <w:r w:rsidRPr="00D50C69">
        <w:rPr>
          <w:rFonts w:ascii="Arial" w:hAnsi="Arial"/>
          <w:b/>
          <w:bCs/>
          <w:sz w:val="18"/>
        </w:rPr>
        <w:t>HECO_Etang</w:t>
      </w:r>
      <w:proofErr w:type="spellEnd"/>
      <w:r w:rsidRPr="00D50C69">
        <w:rPr>
          <w:rFonts w:ascii="Arial" w:hAnsi="Arial"/>
          <w:b/>
          <w:bCs/>
          <w:sz w:val="18"/>
        </w:rPr>
        <w:t xml:space="preserve"> de </w:t>
      </w:r>
      <w:proofErr w:type="spellStart"/>
      <w:r w:rsidRPr="00D50C69">
        <w:rPr>
          <w:rFonts w:ascii="Arial" w:hAnsi="Arial"/>
          <w:b/>
          <w:bCs/>
          <w:sz w:val="18"/>
        </w:rPr>
        <w:t>glace_gabarit</w:t>
      </w:r>
      <w:proofErr w:type="spellEnd"/>
      <w:r w:rsidRPr="00D50C69">
        <w:rPr>
          <w:rFonts w:ascii="Arial" w:hAnsi="Arial"/>
          <w:b/>
          <w:bCs/>
          <w:sz w:val="18"/>
        </w:rPr>
        <w:t xml:space="preserve"> de perçage.jpg </w:t>
      </w:r>
      <w:r w:rsidR="001820C1">
        <w:rPr>
          <w:rFonts w:ascii="Arial" w:hAnsi="Arial"/>
          <w:b/>
          <w:bCs/>
          <w:sz w:val="18"/>
        </w:rPr>
        <w:tab/>
      </w:r>
      <w:proofErr w:type="spellStart"/>
      <w:r w:rsidR="001820C1" w:rsidRPr="001820C1">
        <w:rPr>
          <w:rFonts w:ascii="Arial" w:hAnsi="Arial"/>
          <w:b/>
          <w:bCs/>
          <w:sz w:val="18"/>
        </w:rPr>
        <w:t>HECO_E</w:t>
      </w:r>
      <w:r w:rsidR="001820C1">
        <w:rPr>
          <w:rFonts w:ascii="Arial" w:hAnsi="Arial"/>
          <w:b/>
          <w:bCs/>
          <w:sz w:val="18"/>
        </w:rPr>
        <w:t>tang</w:t>
      </w:r>
      <w:proofErr w:type="spellEnd"/>
      <w:r w:rsidR="001820C1">
        <w:rPr>
          <w:rFonts w:ascii="Arial" w:hAnsi="Arial"/>
          <w:b/>
          <w:bCs/>
          <w:sz w:val="18"/>
        </w:rPr>
        <w:t xml:space="preserve"> de </w:t>
      </w:r>
      <w:proofErr w:type="spellStart"/>
      <w:r w:rsidR="001820C1">
        <w:rPr>
          <w:rFonts w:ascii="Arial" w:hAnsi="Arial"/>
          <w:b/>
          <w:bCs/>
          <w:sz w:val="18"/>
        </w:rPr>
        <w:t>glace</w:t>
      </w:r>
      <w:r w:rsidR="001820C1" w:rsidRPr="001820C1">
        <w:rPr>
          <w:rFonts w:ascii="Arial" w:hAnsi="Arial"/>
          <w:b/>
          <w:bCs/>
          <w:sz w:val="18"/>
        </w:rPr>
        <w:t>_</w:t>
      </w:r>
      <w:r w:rsidR="001820C1">
        <w:rPr>
          <w:rFonts w:ascii="Arial" w:hAnsi="Arial"/>
          <w:b/>
          <w:bCs/>
          <w:sz w:val="18"/>
        </w:rPr>
        <w:t>Foret</w:t>
      </w:r>
      <w:proofErr w:type="spellEnd"/>
      <w:r w:rsidR="001820C1">
        <w:rPr>
          <w:rFonts w:ascii="Arial" w:hAnsi="Arial"/>
          <w:b/>
          <w:bCs/>
          <w:sz w:val="18"/>
        </w:rPr>
        <w:t xml:space="preserve"> fraisoir</w:t>
      </w:r>
      <w:r w:rsidR="001820C1" w:rsidRPr="001820C1">
        <w:rPr>
          <w:rFonts w:ascii="Arial" w:hAnsi="Arial"/>
          <w:b/>
          <w:bCs/>
          <w:sz w:val="18"/>
        </w:rPr>
        <w:t>.jpg</w:t>
      </w:r>
    </w:p>
    <w:p w14:paraId="14E22D60" w14:textId="266FA46A" w:rsidR="00D50C69" w:rsidRDefault="00D50C69" w:rsidP="00D50C69">
      <w:pPr>
        <w:pStyle w:val="StandardWeb"/>
        <w:spacing w:before="0" w:beforeAutospacing="0" w:after="0" w:afterAutospacing="0" w:line="360" w:lineRule="auto"/>
        <w:ind w:left="-709"/>
        <w:rPr>
          <w:rFonts w:ascii="Arial" w:hAnsi="Arial"/>
          <w:bCs/>
          <w:sz w:val="18"/>
        </w:rPr>
      </w:pPr>
      <w:r>
        <w:rPr>
          <w:rFonts w:ascii="Arial" w:hAnsi="Arial"/>
          <w:bCs/>
          <w:sz w:val="18"/>
        </w:rPr>
        <w:t xml:space="preserve">Un gabarit de perçage a permis de positionner </w:t>
      </w:r>
      <w:r w:rsidR="001820C1">
        <w:rPr>
          <w:rFonts w:ascii="Arial" w:hAnsi="Arial"/>
          <w:bCs/>
          <w:sz w:val="18"/>
        </w:rPr>
        <w:tab/>
        <w:t xml:space="preserve">Afin que les vis puissent être noyées de manière </w:t>
      </w:r>
    </w:p>
    <w:p w14:paraId="483D2021" w14:textId="77777777" w:rsidR="001820C1" w:rsidRDefault="00D50C69" w:rsidP="00D50C69">
      <w:pPr>
        <w:pStyle w:val="StandardWeb"/>
        <w:spacing w:before="0" w:beforeAutospacing="0" w:after="0" w:afterAutospacing="0" w:line="360" w:lineRule="auto"/>
        <w:ind w:left="-709"/>
        <w:rPr>
          <w:rFonts w:ascii="Arial" w:hAnsi="Arial"/>
          <w:bCs/>
          <w:sz w:val="18"/>
        </w:rPr>
      </w:pPr>
      <w:proofErr w:type="gramStart"/>
      <w:r>
        <w:rPr>
          <w:rFonts w:ascii="Arial" w:hAnsi="Arial"/>
          <w:bCs/>
          <w:sz w:val="18"/>
        </w:rPr>
        <w:t>les</w:t>
      </w:r>
      <w:proofErr w:type="gramEnd"/>
      <w:r>
        <w:rPr>
          <w:rFonts w:ascii="Arial" w:hAnsi="Arial"/>
          <w:bCs/>
          <w:sz w:val="18"/>
        </w:rPr>
        <w:t xml:space="preserve"> vis de manière optimale à intervalles réguliers.</w:t>
      </w:r>
      <w:r w:rsidR="001820C1">
        <w:rPr>
          <w:rFonts w:ascii="Arial" w:hAnsi="Arial"/>
          <w:bCs/>
          <w:sz w:val="18"/>
        </w:rPr>
        <w:tab/>
      </w:r>
      <w:proofErr w:type="gramStart"/>
      <w:r w:rsidR="001820C1">
        <w:rPr>
          <w:rFonts w:ascii="Arial" w:hAnsi="Arial"/>
          <w:bCs/>
          <w:sz w:val="18"/>
        </w:rPr>
        <w:t>régulière</w:t>
      </w:r>
      <w:proofErr w:type="gramEnd"/>
      <w:r w:rsidR="001820C1">
        <w:rPr>
          <w:rFonts w:ascii="Arial" w:hAnsi="Arial"/>
          <w:bCs/>
          <w:sz w:val="18"/>
        </w:rPr>
        <w:t xml:space="preserve"> dans le bois, les participants ont utilisé</w:t>
      </w:r>
    </w:p>
    <w:p w14:paraId="425674DE" w14:textId="02FC47EA" w:rsidR="00D50C69" w:rsidRPr="00C87563" w:rsidRDefault="001820C1" w:rsidP="00C87563">
      <w:pPr>
        <w:pStyle w:val="StandardWeb"/>
        <w:spacing w:before="0" w:beforeAutospacing="0" w:after="0" w:afterAutospacing="0" w:line="360" w:lineRule="auto"/>
        <w:ind w:left="-709"/>
        <w:rPr>
          <w:rFonts w:ascii="Arial" w:hAnsi="Arial" w:cs="Helvetica-Bold"/>
          <w:bCs/>
          <w:sz w:val="18"/>
        </w:rPr>
      </w:pPr>
      <w:r>
        <w:rPr>
          <w:rFonts w:ascii="Arial" w:hAnsi="Arial"/>
          <w:bCs/>
          <w:sz w:val="18"/>
        </w:rPr>
        <w:tab/>
      </w:r>
      <w:r>
        <w:rPr>
          <w:rFonts w:ascii="Arial" w:hAnsi="Arial"/>
          <w:bCs/>
          <w:sz w:val="18"/>
        </w:rPr>
        <w:tab/>
      </w:r>
      <w:r>
        <w:rPr>
          <w:rFonts w:ascii="Arial" w:hAnsi="Arial"/>
          <w:bCs/>
          <w:sz w:val="18"/>
        </w:rPr>
        <w:tab/>
      </w:r>
      <w:r>
        <w:rPr>
          <w:rFonts w:ascii="Arial" w:hAnsi="Arial"/>
          <w:bCs/>
          <w:sz w:val="18"/>
        </w:rPr>
        <w:tab/>
      </w:r>
      <w:r>
        <w:rPr>
          <w:rFonts w:ascii="Arial" w:hAnsi="Arial"/>
          <w:bCs/>
          <w:sz w:val="18"/>
        </w:rPr>
        <w:tab/>
      </w:r>
      <w:r>
        <w:rPr>
          <w:rFonts w:ascii="Arial" w:hAnsi="Arial"/>
          <w:bCs/>
          <w:sz w:val="18"/>
        </w:rPr>
        <w:tab/>
      </w:r>
      <w:proofErr w:type="gramStart"/>
      <w:r>
        <w:rPr>
          <w:rFonts w:ascii="Arial" w:hAnsi="Arial"/>
          <w:bCs/>
          <w:sz w:val="18"/>
        </w:rPr>
        <w:t>le</w:t>
      </w:r>
      <w:proofErr w:type="gramEnd"/>
      <w:r>
        <w:rPr>
          <w:rFonts w:ascii="Arial" w:hAnsi="Arial"/>
          <w:bCs/>
          <w:sz w:val="18"/>
        </w:rPr>
        <w:t xml:space="preserve"> foret fraisoir de HECO.</w:t>
      </w:r>
    </w:p>
    <w:p w14:paraId="6B5C48E0" w14:textId="77777777" w:rsidR="00C87563" w:rsidRDefault="00C87563" w:rsidP="00487ECC">
      <w:pPr>
        <w:spacing w:line="360" w:lineRule="auto"/>
        <w:ind w:left="-709"/>
        <w:rPr>
          <w:rFonts w:ascii="Arial" w:hAnsi="Arial" w:cs="Arial"/>
          <w:sz w:val="18"/>
          <w:szCs w:val="18"/>
        </w:rPr>
      </w:pPr>
    </w:p>
    <w:p w14:paraId="4E649BD5" w14:textId="77777777" w:rsidR="00C87563" w:rsidRDefault="00C87563" w:rsidP="00487ECC">
      <w:pPr>
        <w:spacing w:line="360" w:lineRule="auto"/>
        <w:ind w:left="-709"/>
        <w:rPr>
          <w:rFonts w:ascii="Arial" w:hAnsi="Arial" w:cs="Arial"/>
          <w:sz w:val="18"/>
          <w:szCs w:val="18"/>
        </w:rPr>
      </w:pPr>
    </w:p>
    <w:p w14:paraId="6419AC3D" w14:textId="37951A34" w:rsidR="004F159F" w:rsidRPr="00487ECC" w:rsidRDefault="00E8595A" w:rsidP="00487ECC">
      <w:pPr>
        <w:spacing w:line="360" w:lineRule="auto"/>
        <w:ind w:left="-709"/>
        <w:rPr>
          <w:rFonts w:ascii="Arial" w:hAnsi="Arial" w:cs="Arial"/>
          <w:sz w:val="18"/>
          <w:szCs w:val="18"/>
        </w:rPr>
      </w:pPr>
      <w:r>
        <w:rPr>
          <w:rFonts w:ascii="Arial" w:hAnsi="Arial" w:cs="Arial"/>
          <w:sz w:val="18"/>
          <w:szCs w:val="18"/>
        </w:rPr>
        <w:tab/>
      </w:r>
    </w:p>
    <w:p w14:paraId="00F336DA" w14:textId="6634970C" w:rsidR="00EE1E6C" w:rsidRDefault="00EE1E6C" w:rsidP="004F159F">
      <w:pPr>
        <w:spacing w:line="360" w:lineRule="auto"/>
        <w:ind w:left="-709"/>
        <w:rPr>
          <w:rFonts w:ascii="Arial" w:hAnsi="Arial"/>
          <w:b/>
          <w:sz w:val="18"/>
        </w:rPr>
      </w:pPr>
      <w:r>
        <w:rPr>
          <w:rFonts w:ascii="Arial" w:hAnsi="Arial"/>
          <w:b/>
          <w:noProof/>
          <w:sz w:val="18"/>
          <w:lang w:eastAsia="fr-FR"/>
        </w:rPr>
        <w:drawing>
          <wp:inline distT="0" distB="0" distL="0" distR="0" wp14:anchorId="1EE24584" wp14:editId="1616A75A">
            <wp:extent cx="2307658" cy="1639854"/>
            <wp:effectExtent l="0" t="0" r="3810" b="11430"/>
            <wp:docPr id="18" name="Image 7" descr="Macintosh HD:Users:marie-anne:Desktop:CP AQUIBAT 03-18 _ montage terrasse bord de lac :CP FR OK:Visuels FR OK:HECO_Etang de glace_HECO-FIX-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arie-anne:Desktop:CP AQUIBAT 03-18 _ montage terrasse bord de lac :CP FR OK:Visuels FR OK:HECO_Etang de glace_HECO-FIX-plu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8005" cy="1640100"/>
                    </a:xfrm>
                    <a:prstGeom prst="rect">
                      <a:avLst/>
                    </a:prstGeom>
                    <a:noFill/>
                    <a:ln>
                      <a:noFill/>
                    </a:ln>
                  </pic:spPr>
                </pic:pic>
              </a:graphicData>
            </a:graphic>
          </wp:inline>
        </w:drawing>
      </w:r>
      <w:r>
        <w:rPr>
          <w:rFonts w:ascii="Arial" w:hAnsi="Arial"/>
          <w:b/>
          <w:sz w:val="18"/>
        </w:rPr>
        <w:tab/>
      </w:r>
      <w:r>
        <w:rPr>
          <w:rFonts w:ascii="Arial" w:hAnsi="Arial"/>
          <w:b/>
          <w:sz w:val="18"/>
        </w:rPr>
        <w:tab/>
      </w:r>
      <w:r>
        <w:rPr>
          <w:rFonts w:ascii="Arial" w:hAnsi="Arial"/>
          <w:b/>
          <w:noProof/>
          <w:sz w:val="18"/>
          <w:lang w:eastAsia="fr-FR"/>
        </w:rPr>
        <w:drawing>
          <wp:inline distT="0" distB="0" distL="0" distR="0" wp14:anchorId="00AEAAF7" wp14:editId="7B26A726">
            <wp:extent cx="1476780" cy="2213939"/>
            <wp:effectExtent l="0" t="0" r="0" b="0"/>
            <wp:docPr id="19" name="Image 8" descr="Macintosh HD:Users:marie-anne:Desktop:CP AQUIBAT 03-18 _ montage terrasse bord de lac :CP FR OK:Visuels FR OK:HECO_Etang de glace_HECO-TOP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rie-anne:Desktop:CP AQUIBAT 03-18 _ montage terrasse bord de lac :CP FR OK:Visuels FR OK:HECO_Etang de glace_HECO-TOPIX.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6780" cy="2213939"/>
                    </a:xfrm>
                    <a:prstGeom prst="rect">
                      <a:avLst/>
                    </a:prstGeom>
                    <a:noFill/>
                    <a:ln>
                      <a:noFill/>
                    </a:ln>
                  </pic:spPr>
                </pic:pic>
              </a:graphicData>
            </a:graphic>
          </wp:inline>
        </w:drawing>
      </w:r>
    </w:p>
    <w:p w14:paraId="47139B39" w14:textId="09652CA0" w:rsidR="00EE1E6C" w:rsidRDefault="00EE1E6C" w:rsidP="00EE1E6C">
      <w:pPr>
        <w:pStyle w:val="StandardWeb"/>
        <w:spacing w:before="0" w:beforeAutospacing="0" w:after="0" w:afterAutospacing="0" w:line="360" w:lineRule="auto"/>
        <w:ind w:left="-709"/>
        <w:rPr>
          <w:rFonts w:ascii="Arial" w:hAnsi="Arial" w:cs="Helvetica-Bold"/>
          <w:bCs/>
          <w:sz w:val="18"/>
        </w:rPr>
      </w:pPr>
      <w:proofErr w:type="spellStart"/>
      <w:r w:rsidRPr="00717B9C">
        <w:rPr>
          <w:rFonts w:ascii="Arial" w:hAnsi="Arial"/>
          <w:b/>
          <w:bCs/>
          <w:sz w:val="18"/>
        </w:rPr>
        <w:t>HECO_Etang</w:t>
      </w:r>
      <w:proofErr w:type="spellEnd"/>
      <w:r w:rsidRPr="00717B9C">
        <w:rPr>
          <w:rFonts w:ascii="Arial" w:hAnsi="Arial"/>
          <w:b/>
          <w:bCs/>
          <w:sz w:val="18"/>
        </w:rPr>
        <w:t xml:space="preserve"> de glace_HECO-FIX-plus.jpg </w:t>
      </w:r>
      <w:r w:rsidRPr="00717B9C">
        <w:rPr>
          <w:rFonts w:ascii="Arial" w:hAnsi="Arial"/>
          <w:b/>
          <w:bCs/>
          <w:sz w:val="18"/>
        </w:rPr>
        <w:tab/>
      </w:r>
      <w:r w:rsidRPr="00717B9C">
        <w:rPr>
          <w:rFonts w:ascii="Arial" w:hAnsi="Arial"/>
          <w:b/>
          <w:bCs/>
          <w:sz w:val="18"/>
        </w:rPr>
        <w:tab/>
      </w:r>
      <w:proofErr w:type="spellStart"/>
      <w:r w:rsidRPr="00EE1E6C">
        <w:rPr>
          <w:rFonts w:ascii="Arial" w:hAnsi="Arial"/>
          <w:b/>
          <w:bCs/>
          <w:sz w:val="18"/>
        </w:rPr>
        <w:t>HECO_Etang</w:t>
      </w:r>
      <w:proofErr w:type="spellEnd"/>
      <w:r w:rsidRPr="00EE1E6C">
        <w:rPr>
          <w:rFonts w:ascii="Arial" w:hAnsi="Arial"/>
          <w:b/>
          <w:bCs/>
          <w:sz w:val="18"/>
        </w:rPr>
        <w:t xml:space="preserve"> de glace_HECO-TOPIX.jpg</w:t>
      </w:r>
    </w:p>
    <w:p w14:paraId="2BCB659D" w14:textId="551985F9" w:rsidR="005955B6" w:rsidRDefault="00EE1E6C" w:rsidP="00EE1E6C">
      <w:pPr>
        <w:pStyle w:val="StandardWeb"/>
        <w:spacing w:before="0" w:beforeAutospacing="0" w:after="0" w:afterAutospacing="0" w:line="360" w:lineRule="auto"/>
        <w:ind w:left="4251" w:hanging="4960"/>
        <w:rPr>
          <w:rFonts w:ascii="Arial" w:hAnsi="Arial"/>
          <w:bCs/>
          <w:sz w:val="18"/>
        </w:rPr>
      </w:pPr>
      <w:r>
        <w:rPr>
          <w:rFonts w:ascii="Arial" w:hAnsi="Arial"/>
          <w:bCs/>
          <w:sz w:val="18"/>
        </w:rPr>
        <w:t>Dotée d'une pointe dentée, la vis HECO-FIX-plus</w:t>
      </w:r>
      <w:r w:rsidR="005955B6">
        <w:rPr>
          <w:rFonts w:ascii="Arial" w:hAnsi="Arial"/>
          <w:bCs/>
          <w:sz w:val="18"/>
        </w:rPr>
        <w:tab/>
      </w:r>
      <w:r w:rsidR="005955B6">
        <w:rPr>
          <w:rFonts w:ascii="Arial" w:hAnsi="Arial"/>
          <w:bCs/>
          <w:sz w:val="18"/>
        </w:rPr>
        <w:tab/>
        <w:t xml:space="preserve"> La vis HECO-TOPIX dans les dimensions </w:t>
      </w:r>
    </w:p>
    <w:p w14:paraId="7C3C6E13" w14:textId="01CCFDD4" w:rsidR="005955B6" w:rsidRDefault="005955B6" w:rsidP="005955B6">
      <w:pPr>
        <w:pStyle w:val="StandardWeb"/>
        <w:spacing w:before="0" w:beforeAutospacing="0" w:after="0" w:afterAutospacing="0" w:line="360" w:lineRule="auto"/>
        <w:ind w:left="4251" w:hanging="4960"/>
        <w:rPr>
          <w:rFonts w:ascii="Arial" w:hAnsi="Arial"/>
          <w:bCs/>
          <w:sz w:val="18"/>
        </w:rPr>
      </w:pPr>
      <w:proofErr w:type="gramStart"/>
      <w:r>
        <w:rPr>
          <w:rFonts w:ascii="Arial" w:hAnsi="Arial"/>
          <w:bCs/>
          <w:sz w:val="18"/>
        </w:rPr>
        <w:t>s'enfonce</w:t>
      </w:r>
      <w:proofErr w:type="gramEnd"/>
      <w:r>
        <w:rPr>
          <w:rFonts w:ascii="Arial" w:hAnsi="Arial"/>
          <w:bCs/>
          <w:sz w:val="18"/>
        </w:rPr>
        <w:t xml:space="preserve"> particulièrement bien dans les surfaces </w:t>
      </w:r>
      <w:r>
        <w:rPr>
          <w:rFonts w:ascii="Arial" w:hAnsi="Arial"/>
          <w:bCs/>
          <w:sz w:val="18"/>
        </w:rPr>
        <w:tab/>
      </w:r>
      <w:r>
        <w:rPr>
          <w:rFonts w:ascii="Arial" w:hAnsi="Arial"/>
          <w:bCs/>
          <w:sz w:val="18"/>
        </w:rPr>
        <w:tab/>
        <w:t>5,0 x 50 mm</w:t>
      </w:r>
      <w:r w:rsidRPr="005955B6">
        <w:rPr>
          <w:rFonts w:ascii="Arial" w:hAnsi="Arial"/>
          <w:bCs/>
          <w:sz w:val="18"/>
        </w:rPr>
        <w:t xml:space="preserve"> </w:t>
      </w:r>
      <w:r>
        <w:rPr>
          <w:rFonts w:ascii="Arial" w:hAnsi="Arial"/>
          <w:bCs/>
          <w:sz w:val="18"/>
        </w:rPr>
        <w:t>a été utilisée pour fixer les</w:t>
      </w:r>
    </w:p>
    <w:p w14:paraId="559EF80D" w14:textId="30324D30" w:rsidR="005955B6" w:rsidRDefault="005955B6" w:rsidP="005955B6">
      <w:pPr>
        <w:pStyle w:val="StandardWeb"/>
        <w:spacing w:before="0" w:beforeAutospacing="0" w:after="0" w:afterAutospacing="0" w:line="360" w:lineRule="auto"/>
        <w:ind w:left="4251" w:hanging="4960"/>
        <w:rPr>
          <w:rFonts w:ascii="Arial" w:hAnsi="Arial"/>
          <w:bCs/>
          <w:sz w:val="18"/>
        </w:rPr>
      </w:pPr>
      <w:proofErr w:type="gramStart"/>
      <w:r>
        <w:rPr>
          <w:rFonts w:ascii="Arial" w:hAnsi="Arial"/>
          <w:bCs/>
          <w:sz w:val="18"/>
        </w:rPr>
        <w:t>dures</w:t>
      </w:r>
      <w:proofErr w:type="gramEnd"/>
      <w:r>
        <w:rPr>
          <w:rFonts w:ascii="Arial" w:hAnsi="Arial"/>
          <w:bCs/>
          <w:sz w:val="18"/>
        </w:rPr>
        <w:t>.</w:t>
      </w:r>
      <w:r>
        <w:rPr>
          <w:rFonts w:ascii="Arial" w:hAnsi="Arial"/>
          <w:bCs/>
          <w:sz w:val="18"/>
        </w:rPr>
        <w:tab/>
      </w:r>
      <w:proofErr w:type="gramStart"/>
      <w:r>
        <w:rPr>
          <w:rFonts w:ascii="Arial" w:hAnsi="Arial"/>
          <w:bCs/>
          <w:sz w:val="18"/>
        </w:rPr>
        <w:t>barreaux</w:t>
      </w:r>
      <w:proofErr w:type="gramEnd"/>
      <w:r>
        <w:rPr>
          <w:rFonts w:ascii="Arial" w:hAnsi="Arial"/>
          <w:bCs/>
          <w:sz w:val="18"/>
        </w:rPr>
        <w:t xml:space="preserve"> sur le métal.</w:t>
      </w:r>
    </w:p>
    <w:p w14:paraId="04BB07EF" w14:textId="77777777" w:rsidR="00C87563" w:rsidRDefault="00C87563" w:rsidP="00EE1E6C">
      <w:pPr>
        <w:pStyle w:val="StandardWeb"/>
        <w:spacing w:before="0" w:beforeAutospacing="0" w:after="0" w:afterAutospacing="0" w:line="360" w:lineRule="auto"/>
        <w:ind w:left="4251" w:hanging="4960"/>
        <w:rPr>
          <w:rFonts w:ascii="Arial" w:hAnsi="Arial"/>
          <w:bCs/>
          <w:sz w:val="18"/>
        </w:rPr>
      </w:pPr>
    </w:p>
    <w:p w14:paraId="162C0F3A" w14:textId="77777777" w:rsidR="00C87563" w:rsidRDefault="00C87563" w:rsidP="00EE1E6C">
      <w:pPr>
        <w:pStyle w:val="StandardWeb"/>
        <w:spacing w:before="0" w:beforeAutospacing="0" w:after="0" w:afterAutospacing="0" w:line="360" w:lineRule="auto"/>
        <w:ind w:left="4251" w:hanging="4960"/>
        <w:rPr>
          <w:rFonts w:ascii="Arial" w:hAnsi="Arial"/>
          <w:bCs/>
          <w:sz w:val="18"/>
        </w:rPr>
      </w:pPr>
    </w:p>
    <w:p w14:paraId="29A8B396" w14:textId="4F3594EC" w:rsidR="005955B6" w:rsidRDefault="005955B6" w:rsidP="00EE1E6C">
      <w:pPr>
        <w:pStyle w:val="StandardWeb"/>
        <w:spacing w:before="0" w:beforeAutospacing="0" w:after="0" w:afterAutospacing="0" w:line="360" w:lineRule="auto"/>
        <w:ind w:left="4251" w:hanging="4960"/>
        <w:rPr>
          <w:rFonts w:ascii="Arial" w:hAnsi="Arial"/>
          <w:bCs/>
          <w:sz w:val="18"/>
        </w:rPr>
      </w:pPr>
      <w:r>
        <w:rPr>
          <w:rFonts w:ascii="Arial" w:hAnsi="Arial"/>
          <w:bCs/>
          <w:sz w:val="18"/>
        </w:rPr>
        <w:tab/>
      </w:r>
    </w:p>
    <w:p w14:paraId="2C726DC8" w14:textId="0648B13B" w:rsidR="00EE1E6C" w:rsidRDefault="00EE1E6C" w:rsidP="00D6379C">
      <w:pPr>
        <w:pStyle w:val="StandardWeb"/>
        <w:spacing w:before="0" w:beforeAutospacing="0" w:after="0" w:afterAutospacing="0" w:line="360" w:lineRule="auto"/>
        <w:rPr>
          <w:rFonts w:ascii="Arial" w:hAnsi="Arial"/>
          <w:bCs/>
          <w:sz w:val="18"/>
        </w:rPr>
      </w:pPr>
      <w:r>
        <w:rPr>
          <w:rFonts w:ascii="Arial" w:hAnsi="Arial"/>
          <w:bCs/>
          <w:sz w:val="18"/>
        </w:rPr>
        <w:tab/>
      </w:r>
      <w:r>
        <w:rPr>
          <w:rFonts w:ascii="Arial" w:hAnsi="Arial"/>
          <w:bCs/>
          <w:sz w:val="18"/>
        </w:rPr>
        <w:tab/>
      </w:r>
    </w:p>
    <w:p w14:paraId="0D692B23" w14:textId="2408E3CC" w:rsidR="00EE1E6C" w:rsidRPr="00EE1E6C" w:rsidRDefault="00D6379C" w:rsidP="00EE1E6C">
      <w:pPr>
        <w:pStyle w:val="StandardWeb"/>
        <w:spacing w:before="0" w:beforeAutospacing="0" w:after="0" w:afterAutospacing="0" w:line="360" w:lineRule="auto"/>
        <w:ind w:left="-709"/>
        <w:rPr>
          <w:rFonts w:ascii="Arial" w:hAnsi="Arial" w:cs="Helvetica-Bold"/>
          <w:b/>
          <w:bCs/>
          <w:sz w:val="18"/>
          <w:lang w:val="de-DE"/>
        </w:rPr>
      </w:pPr>
      <w:r>
        <w:rPr>
          <w:rFonts w:ascii="Arial" w:hAnsi="Arial" w:cs="Helvetica-Bold"/>
          <w:b/>
          <w:bCs/>
          <w:noProof/>
          <w:sz w:val="18"/>
          <w:lang w:eastAsia="fr-FR"/>
        </w:rPr>
        <w:drawing>
          <wp:inline distT="0" distB="0" distL="0" distR="0" wp14:anchorId="0658A9D9" wp14:editId="20A99013">
            <wp:extent cx="2582645" cy="1720107"/>
            <wp:effectExtent l="0" t="0" r="8255" b="7620"/>
            <wp:docPr id="20" name="Image 9" descr="Macintosh HD:Users:marie-anne:Desktop:CP AQUIBAT 03-18 _ montage terrasse bord de lac :CP FR OK:Visuels FR OK:HECO_Etang de glace_HECO-TOPIX_vis de revêtement terra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arie-anne:Desktop:CP AQUIBAT 03-18 _ montage terrasse bord de lac :CP FR OK:Visuels FR OK:HECO_Etang de glace_HECO-TOPIX_vis de revêtement terrass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3414" cy="1720619"/>
                    </a:xfrm>
                    <a:prstGeom prst="rect">
                      <a:avLst/>
                    </a:prstGeom>
                    <a:noFill/>
                    <a:ln>
                      <a:noFill/>
                    </a:ln>
                  </pic:spPr>
                </pic:pic>
              </a:graphicData>
            </a:graphic>
          </wp:inline>
        </w:drawing>
      </w:r>
      <w:r>
        <w:rPr>
          <w:rFonts w:ascii="Arial" w:hAnsi="Arial" w:cs="Helvetica-Bold"/>
          <w:b/>
          <w:bCs/>
          <w:sz w:val="18"/>
          <w:lang w:val="de-DE"/>
        </w:rPr>
        <w:tab/>
        <w:t xml:space="preserve">          </w:t>
      </w:r>
      <w:r>
        <w:rPr>
          <w:rFonts w:ascii="Arial" w:hAnsi="Arial" w:cs="Helvetica-Bold"/>
          <w:b/>
          <w:bCs/>
          <w:noProof/>
          <w:sz w:val="18"/>
          <w:lang w:eastAsia="fr-FR"/>
        </w:rPr>
        <w:drawing>
          <wp:inline distT="0" distB="0" distL="0" distR="0" wp14:anchorId="6094942A" wp14:editId="7019181F">
            <wp:extent cx="2366095" cy="1738535"/>
            <wp:effectExtent l="0" t="0" r="0" b="0"/>
            <wp:docPr id="22" name="Image 11" descr="Macintosh HD:Users:marie-anne:Desktop:CP AQUIBAT 03-18 _ montage terrasse bord de lac :CP FR OK:Visuels FR OK:HECO_Etang de glace-pas d'effet de fissu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arie-anne:Desktop:CP AQUIBAT 03-18 _ montage terrasse bord de lac :CP FR OK:Visuels FR OK:HECO_Etang de glace-pas d'effet de fissurati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7246" cy="1739381"/>
                    </a:xfrm>
                    <a:prstGeom prst="rect">
                      <a:avLst/>
                    </a:prstGeom>
                    <a:noFill/>
                    <a:ln>
                      <a:noFill/>
                    </a:ln>
                  </pic:spPr>
                </pic:pic>
              </a:graphicData>
            </a:graphic>
          </wp:inline>
        </w:drawing>
      </w:r>
    </w:p>
    <w:p w14:paraId="4F55D676" w14:textId="281D4F1E" w:rsidR="00EA2582" w:rsidRPr="00EA2582" w:rsidRDefault="00D6379C" w:rsidP="00EA2582">
      <w:pPr>
        <w:spacing w:line="360" w:lineRule="auto"/>
        <w:ind w:left="-709"/>
        <w:rPr>
          <w:rFonts w:ascii="Arial" w:hAnsi="Arial"/>
          <w:sz w:val="18"/>
          <w:szCs w:val="18"/>
        </w:rPr>
      </w:pPr>
      <w:proofErr w:type="spellStart"/>
      <w:r w:rsidRPr="00717B9C">
        <w:rPr>
          <w:rFonts w:ascii="Arial" w:hAnsi="Arial"/>
          <w:b/>
          <w:bCs/>
          <w:sz w:val="18"/>
        </w:rPr>
        <w:t>HECO_Etang</w:t>
      </w:r>
      <w:proofErr w:type="spellEnd"/>
      <w:r w:rsidRPr="00717B9C">
        <w:rPr>
          <w:rFonts w:ascii="Arial" w:hAnsi="Arial"/>
          <w:b/>
          <w:bCs/>
          <w:sz w:val="18"/>
        </w:rPr>
        <w:t xml:space="preserve"> de </w:t>
      </w:r>
      <w:proofErr w:type="spellStart"/>
      <w:r w:rsidRPr="00717B9C">
        <w:rPr>
          <w:rFonts w:ascii="Arial" w:hAnsi="Arial"/>
          <w:b/>
          <w:bCs/>
          <w:sz w:val="18"/>
        </w:rPr>
        <w:t>glace_HECO-</w:t>
      </w:r>
      <w:r w:rsidR="00EA2582" w:rsidRPr="00717B9C">
        <w:rPr>
          <w:rFonts w:ascii="Arial" w:hAnsi="Arial"/>
          <w:b/>
          <w:bCs/>
          <w:sz w:val="18"/>
        </w:rPr>
        <w:t>TOPIX_vis</w:t>
      </w:r>
      <w:proofErr w:type="spellEnd"/>
      <w:r w:rsidR="00EA2582" w:rsidRPr="00717B9C">
        <w:rPr>
          <w:rFonts w:ascii="Arial" w:hAnsi="Arial"/>
          <w:b/>
          <w:bCs/>
          <w:sz w:val="18"/>
        </w:rPr>
        <w:t xml:space="preserve"> de                    </w:t>
      </w:r>
      <w:proofErr w:type="spellStart"/>
      <w:r w:rsidR="00EA2582" w:rsidRPr="00717B9C">
        <w:rPr>
          <w:rFonts w:ascii="Arial" w:hAnsi="Arial"/>
          <w:b/>
          <w:bCs/>
          <w:sz w:val="18"/>
        </w:rPr>
        <w:t>HECO_Etang</w:t>
      </w:r>
      <w:proofErr w:type="spellEnd"/>
      <w:r w:rsidR="00EA2582" w:rsidRPr="00717B9C">
        <w:rPr>
          <w:rFonts w:ascii="Arial" w:hAnsi="Arial"/>
          <w:b/>
          <w:bCs/>
          <w:sz w:val="18"/>
        </w:rPr>
        <w:t xml:space="preserve"> de </w:t>
      </w:r>
      <w:proofErr w:type="spellStart"/>
      <w:r w:rsidR="00EA2582" w:rsidRPr="00717B9C">
        <w:rPr>
          <w:rFonts w:ascii="Arial" w:hAnsi="Arial"/>
          <w:b/>
          <w:bCs/>
          <w:sz w:val="18"/>
        </w:rPr>
        <w:t>glace_pas</w:t>
      </w:r>
      <w:proofErr w:type="spellEnd"/>
      <w:r w:rsidR="00EA2582" w:rsidRPr="00717B9C">
        <w:rPr>
          <w:rFonts w:ascii="Arial" w:hAnsi="Arial"/>
          <w:b/>
          <w:bCs/>
          <w:sz w:val="18"/>
        </w:rPr>
        <w:t xml:space="preserve"> d’effet de </w:t>
      </w:r>
    </w:p>
    <w:p w14:paraId="6CFB5591" w14:textId="58F0DA2C" w:rsidR="00D6379C" w:rsidRDefault="00EA2582" w:rsidP="00EA2582">
      <w:pPr>
        <w:spacing w:line="360" w:lineRule="auto"/>
        <w:ind w:left="-709"/>
        <w:rPr>
          <w:rFonts w:ascii="Arial" w:hAnsi="Arial"/>
          <w:sz w:val="18"/>
          <w:szCs w:val="18"/>
        </w:rPr>
      </w:pPr>
      <w:proofErr w:type="gramStart"/>
      <w:r w:rsidRPr="00717B9C">
        <w:rPr>
          <w:rFonts w:ascii="Arial" w:hAnsi="Arial"/>
          <w:b/>
          <w:bCs/>
          <w:sz w:val="18"/>
        </w:rPr>
        <w:t>revêtement</w:t>
      </w:r>
      <w:proofErr w:type="gramEnd"/>
      <w:r w:rsidRPr="00717B9C">
        <w:rPr>
          <w:rFonts w:ascii="Arial" w:hAnsi="Arial"/>
          <w:b/>
          <w:bCs/>
          <w:sz w:val="18"/>
        </w:rPr>
        <w:t xml:space="preserve"> de terrasse</w:t>
      </w:r>
      <w:r w:rsidR="00D6379C" w:rsidRPr="00717B9C">
        <w:rPr>
          <w:rFonts w:ascii="Arial" w:hAnsi="Arial"/>
          <w:b/>
          <w:bCs/>
          <w:sz w:val="18"/>
        </w:rPr>
        <w:t xml:space="preserve">.jpg </w:t>
      </w:r>
      <w:r w:rsidRPr="00717B9C">
        <w:rPr>
          <w:rFonts w:ascii="Arial" w:hAnsi="Arial"/>
          <w:b/>
          <w:bCs/>
          <w:sz w:val="18"/>
        </w:rPr>
        <w:tab/>
      </w:r>
      <w:r w:rsidRPr="00717B9C">
        <w:rPr>
          <w:rFonts w:ascii="Arial" w:hAnsi="Arial"/>
          <w:b/>
          <w:bCs/>
          <w:sz w:val="18"/>
        </w:rPr>
        <w:tab/>
      </w:r>
      <w:r w:rsidRPr="00717B9C">
        <w:rPr>
          <w:rFonts w:ascii="Arial" w:hAnsi="Arial"/>
          <w:b/>
          <w:bCs/>
          <w:sz w:val="18"/>
        </w:rPr>
        <w:tab/>
        <w:t xml:space="preserve">         fissuration.jpg</w:t>
      </w:r>
      <w:r w:rsidR="00D6379C" w:rsidRPr="00717B9C">
        <w:rPr>
          <w:rFonts w:ascii="Arial" w:hAnsi="Arial"/>
          <w:b/>
          <w:bCs/>
          <w:sz w:val="18"/>
        </w:rPr>
        <w:tab/>
      </w:r>
    </w:p>
    <w:p w14:paraId="51854251" w14:textId="76F7624F" w:rsidR="00EA2582" w:rsidRDefault="00EA2582" w:rsidP="00EA2582">
      <w:pPr>
        <w:pStyle w:val="StandardWeb"/>
        <w:spacing w:before="0" w:beforeAutospacing="0" w:after="0" w:afterAutospacing="0" w:line="360" w:lineRule="auto"/>
        <w:ind w:left="-709"/>
        <w:rPr>
          <w:rFonts w:ascii="Arial" w:hAnsi="Arial"/>
          <w:bCs/>
          <w:sz w:val="18"/>
        </w:rPr>
      </w:pPr>
      <w:r>
        <w:rPr>
          <w:rFonts w:ascii="Arial" w:hAnsi="Arial"/>
          <w:bCs/>
          <w:sz w:val="18"/>
        </w:rPr>
        <w:t xml:space="preserve">Avec son filetage sous tête, la vis de revêtement </w:t>
      </w:r>
      <w:r>
        <w:rPr>
          <w:rFonts w:ascii="Arial" w:hAnsi="Arial"/>
          <w:bCs/>
          <w:sz w:val="18"/>
        </w:rPr>
        <w:tab/>
        <w:t xml:space="preserve">         Un travail soigné : avec sa pointe brevetée </w:t>
      </w:r>
    </w:p>
    <w:p w14:paraId="5983A7CA" w14:textId="58EA6947" w:rsidR="00EA2582" w:rsidRDefault="00EA2582" w:rsidP="00EA2582">
      <w:pPr>
        <w:pStyle w:val="StandardWeb"/>
        <w:spacing w:before="0" w:beforeAutospacing="0" w:after="0" w:afterAutospacing="0" w:line="360" w:lineRule="auto"/>
        <w:ind w:left="-709"/>
        <w:rPr>
          <w:rFonts w:ascii="Arial" w:hAnsi="Arial"/>
          <w:bCs/>
          <w:sz w:val="18"/>
        </w:rPr>
      </w:pPr>
      <w:proofErr w:type="gramStart"/>
      <w:r>
        <w:rPr>
          <w:rFonts w:ascii="Arial" w:hAnsi="Arial"/>
          <w:bCs/>
          <w:sz w:val="18"/>
        </w:rPr>
        <w:t>de</w:t>
      </w:r>
      <w:proofErr w:type="gramEnd"/>
      <w:r>
        <w:rPr>
          <w:rFonts w:ascii="Arial" w:hAnsi="Arial"/>
          <w:bCs/>
          <w:sz w:val="18"/>
        </w:rPr>
        <w:t xml:space="preserve"> terrasse HECO-TOPIX contr</w:t>
      </w:r>
      <w:r w:rsidR="00C87563">
        <w:rPr>
          <w:rFonts w:ascii="Arial" w:hAnsi="Arial"/>
          <w:bCs/>
          <w:sz w:val="18"/>
        </w:rPr>
        <w:t xml:space="preserve">acte très solidement </w:t>
      </w:r>
      <w:r w:rsidR="00C87563">
        <w:rPr>
          <w:rFonts w:ascii="Arial" w:hAnsi="Arial"/>
          <w:bCs/>
          <w:sz w:val="18"/>
        </w:rPr>
        <w:tab/>
        <w:t xml:space="preserve">         </w:t>
      </w:r>
      <w:r>
        <w:rPr>
          <w:rFonts w:ascii="Arial" w:hAnsi="Arial"/>
          <w:bCs/>
          <w:sz w:val="18"/>
        </w:rPr>
        <w:t>TOPIX,</w:t>
      </w:r>
      <w:r w:rsidR="00C87563">
        <w:rPr>
          <w:rFonts w:ascii="Arial" w:hAnsi="Arial"/>
          <w:bCs/>
          <w:sz w:val="18"/>
        </w:rPr>
        <w:t xml:space="preserve"> la vis de revêtement de terrasse </w:t>
      </w:r>
    </w:p>
    <w:p w14:paraId="691AFF1C" w14:textId="267575BD" w:rsidR="00866DB1" w:rsidRPr="00C87563" w:rsidRDefault="00C87563" w:rsidP="00C87563">
      <w:pPr>
        <w:pStyle w:val="StandardWeb"/>
        <w:spacing w:before="0" w:beforeAutospacing="0" w:after="0" w:afterAutospacing="0" w:line="360" w:lineRule="auto"/>
        <w:ind w:left="-709"/>
        <w:rPr>
          <w:rFonts w:ascii="Arial" w:hAnsi="Arial"/>
          <w:bCs/>
          <w:sz w:val="18"/>
        </w:rPr>
      </w:pPr>
      <w:proofErr w:type="gramStart"/>
      <w:r>
        <w:rPr>
          <w:rFonts w:ascii="Arial" w:hAnsi="Arial"/>
          <w:bCs/>
          <w:sz w:val="18"/>
        </w:rPr>
        <w:t>les</w:t>
      </w:r>
      <w:proofErr w:type="gramEnd"/>
      <w:r>
        <w:rPr>
          <w:rFonts w:ascii="Arial" w:hAnsi="Arial"/>
          <w:bCs/>
          <w:sz w:val="18"/>
        </w:rPr>
        <w:t xml:space="preserve"> éléments de bois entre eux.</w:t>
      </w:r>
      <w:r>
        <w:rPr>
          <w:rFonts w:ascii="Arial" w:hAnsi="Arial"/>
          <w:bCs/>
          <w:sz w:val="18"/>
        </w:rPr>
        <w:tab/>
      </w:r>
      <w:r>
        <w:rPr>
          <w:rFonts w:ascii="Arial" w:hAnsi="Arial"/>
          <w:bCs/>
          <w:sz w:val="18"/>
        </w:rPr>
        <w:tab/>
      </w:r>
      <w:r>
        <w:rPr>
          <w:rFonts w:ascii="Arial" w:hAnsi="Arial"/>
          <w:bCs/>
          <w:sz w:val="18"/>
        </w:rPr>
        <w:tab/>
        <w:t xml:space="preserve">         </w:t>
      </w:r>
      <w:proofErr w:type="gramStart"/>
      <w:r>
        <w:rPr>
          <w:rFonts w:ascii="Arial" w:hAnsi="Arial"/>
          <w:bCs/>
          <w:sz w:val="18"/>
        </w:rPr>
        <w:t>empêche</w:t>
      </w:r>
      <w:proofErr w:type="gramEnd"/>
      <w:r>
        <w:rPr>
          <w:rFonts w:ascii="Arial" w:hAnsi="Arial"/>
          <w:bCs/>
          <w:sz w:val="18"/>
        </w:rPr>
        <w:t xml:space="preserve"> l’effet de fissuration lors du vissage. </w:t>
      </w:r>
    </w:p>
    <w:p w14:paraId="4BB9CE7B" w14:textId="77777777" w:rsidR="00866DB1" w:rsidRDefault="00866DB1" w:rsidP="003B18DD">
      <w:pPr>
        <w:spacing w:line="360" w:lineRule="auto"/>
        <w:ind w:left="-709"/>
        <w:rPr>
          <w:rFonts w:ascii="Arial" w:hAnsi="Arial"/>
          <w:sz w:val="18"/>
          <w:szCs w:val="18"/>
        </w:rPr>
      </w:pPr>
    </w:p>
    <w:p w14:paraId="357BD9B8" w14:textId="77777777" w:rsidR="00C87563" w:rsidRDefault="00C87563" w:rsidP="003B18DD">
      <w:pPr>
        <w:spacing w:line="360" w:lineRule="auto"/>
        <w:ind w:left="-709"/>
        <w:rPr>
          <w:rFonts w:ascii="Arial" w:hAnsi="Arial"/>
          <w:sz w:val="18"/>
          <w:szCs w:val="18"/>
        </w:rPr>
      </w:pPr>
    </w:p>
    <w:p w14:paraId="32332172" w14:textId="0B8AE911" w:rsidR="00866DB1" w:rsidRDefault="00866DB1" w:rsidP="003B18DD">
      <w:pPr>
        <w:spacing w:line="360" w:lineRule="auto"/>
        <w:ind w:left="-709"/>
        <w:rPr>
          <w:rFonts w:ascii="Arial" w:hAnsi="Arial"/>
          <w:sz w:val="18"/>
          <w:szCs w:val="18"/>
        </w:rPr>
      </w:pPr>
      <w:r>
        <w:rPr>
          <w:rFonts w:ascii="Arial" w:hAnsi="Arial"/>
          <w:noProof/>
          <w:sz w:val="18"/>
          <w:szCs w:val="18"/>
          <w:lang w:eastAsia="fr-FR"/>
        </w:rPr>
        <w:lastRenderedPageBreak/>
        <w:drawing>
          <wp:inline distT="0" distB="0" distL="0" distR="0" wp14:anchorId="2E3493D2" wp14:editId="1C6DCA6A">
            <wp:extent cx="2473104" cy="1647149"/>
            <wp:effectExtent l="0" t="0" r="0" b="4445"/>
            <wp:docPr id="23" name="Image 12" descr="Macintosh HD:Users:marie-anne:Desktop:CP AQUIBAT 03-18 _ montage terrasse bord de lac :CP FR OK:Visuels FR OK:HECO_Etang de glace_assemb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arie-anne:Desktop:CP AQUIBAT 03-18 _ montage terrasse bord de lac :CP FR OK:Visuels FR OK:HECO_Etang de glace_assemblag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5013" cy="1648420"/>
                    </a:xfrm>
                    <a:prstGeom prst="rect">
                      <a:avLst/>
                    </a:prstGeom>
                    <a:noFill/>
                    <a:ln>
                      <a:noFill/>
                    </a:ln>
                  </pic:spPr>
                </pic:pic>
              </a:graphicData>
            </a:graphic>
          </wp:inline>
        </w:drawing>
      </w:r>
      <w:r>
        <w:rPr>
          <w:rFonts w:ascii="Arial" w:hAnsi="Arial"/>
          <w:sz w:val="18"/>
          <w:szCs w:val="18"/>
        </w:rPr>
        <w:t xml:space="preserve">                </w:t>
      </w:r>
      <w:r>
        <w:rPr>
          <w:rFonts w:ascii="Arial" w:hAnsi="Arial"/>
          <w:noProof/>
          <w:sz w:val="18"/>
          <w:szCs w:val="18"/>
          <w:lang w:eastAsia="fr-FR"/>
        </w:rPr>
        <w:drawing>
          <wp:inline distT="0" distB="0" distL="0" distR="0" wp14:anchorId="21385C87" wp14:editId="287E8813">
            <wp:extent cx="2397280" cy="1761449"/>
            <wp:effectExtent l="0" t="0" r="0" b="0"/>
            <wp:docPr id="24" name="Image 13" descr="Macintosh HD:Users:marie-anne:Desktop:CP AQUIBAT 03-18 _ montage terrasse bord de lac :CP FR OK:Visuels FR OK:HECO_Etang de glace_vis HECO-TOPIX tête ronde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marie-anne:Desktop:CP AQUIBAT 03-18 _ montage terrasse bord de lac :CP FR OK:Visuels FR OK:HECO_Etang de glace_vis HECO-TOPIX tête ronde larg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8138" cy="1762079"/>
                    </a:xfrm>
                    <a:prstGeom prst="rect">
                      <a:avLst/>
                    </a:prstGeom>
                    <a:noFill/>
                    <a:ln>
                      <a:noFill/>
                    </a:ln>
                  </pic:spPr>
                </pic:pic>
              </a:graphicData>
            </a:graphic>
          </wp:inline>
        </w:drawing>
      </w:r>
    </w:p>
    <w:p w14:paraId="54519161" w14:textId="78C11196" w:rsidR="00C87563" w:rsidRPr="00717B9C" w:rsidRDefault="00C87563" w:rsidP="00C87563">
      <w:pPr>
        <w:spacing w:line="360" w:lineRule="auto"/>
        <w:ind w:left="3891" w:hanging="4600"/>
        <w:rPr>
          <w:rFonts w:ascii="Arial" w:hAnsi="Arial"/>
          <w:b/>
          <w:bCs/>
          <w:sz w:val="18"/>
        </w:rPr>
      </w:pPr>
      <w:proofErr w:type="spellStart"/>
      <w:r w:rsidRPr="00717B9C">
        <w:rPr>
          <w:rFonts w:ascii="Arial" w:hAnsi="Arial"/>
          <w:b/>
          <w:bCs/>
          <w:sz w:val="18"/>
        </w:rPr>
        <w:t>HECO_Etang</w:t>
      </w:r>
      <w:proofErr w:type="spellEnd"/>
      <w:r w:rsidRPr="00717B9C">
        <w:rPr>
          <w:rFonts w:ascii="Arial" w:hAnsi="Arial"/>
          <w:b/>
          <w:bCs/>
          <w:sz w:val="18"/>
        </w:rPr>
        <w:t xml:space="preserve"> de glace_assemblage.jpg</w:t>
      </w:r>
      <w:r w:rsidRPr="00717B9C">
        <w:rPr>
          <w:rFonts w:ascii="Arial" w:hAnsi="Arial"/>
          <w:b/>
          <w:bCs/>
          <w:sz w:val="18"/>
        </w:rPr>
        <w:tab/>
      </w:r>
      <w:r w:rsidR="00717B9C">
        <w:rPr>
          <w:rFonts w:ascii="Arial" w:hAnsi="Arial"/>
          <w:b/>
          <w:bCs/>
          <w:sz w:val="18"/>
        </w:rPr>
        <w:t xml:space="preserve"> </w:t>
      </w:r>
      <w:bookmarkStart w:id="0" w:name="_GoBack"/>
      <w:bookmarkEnd w:id="0"/>
      <w:proofErr w:type="spellStart"/>
      <w:r w:rsidRPr="00717B9C">
        <w:rPr>
          <w:rFonts w:ascii="Arial" w:hAnsi="Arial"/>
          <w:b/>
          <w:bCs/>
          <w:sz w:val="18"/>
        </w:rPr>
        <w:t>HECO_Etang</w:t>
      </w:r>
      <w:proofErr w:type="spellEnd"/>
      <w:r w:rsidRPr="00717B9C">
        <w:rPr>
          <w:rFonts w:ascii="Arial" w:hAnsi="Arial"/>
          <w:b/>
          <w:bCs/>
          <w:sz w:val="18"/>
        </w:rPr>
        <w:t xml:space="preserve"> de </w:t>
      </w:r>
      <w:proofErr w:type="spellStart"/>
      <w:r w:rsidRPr="00717B9C">
        <w:rPr>
          <w:rFonts w:ascii="Arial" w:hAnsi="Arial"/>
          <w:b/>
          <w:bCs/>
          <w:sz w:val="18"/>
        </w:rPr>
        <w:t>glace_HECO</w:t>
      </w:r>
      <w:proofErr w:type="spellEnd"/>
      <w:r w:rsidRPr="00717B9C">
        <w:rPr>
          <w:rFonts w:ascii="Arial" w:hAnsi="Arial"/>
          <w:b/>
          <w:bCs/>
          <w:sz w:val="18"/>
        </w:rPr>
        <w:t xml:space="preserve">-TOPIX-tête    </w:t>
      </w:r>
    </w:p>
    <w:p w14:paraId="22188B5F" w14:textId="602795CC" w:rsidR="00C87563" w:rsidRDefault="00C87563" w:rsidP="00C87563">
      <w:pPr>
        <w:pStyle w:val="StandardWeb"/>
        <w:spacing w:before="0" w:beforeAutospacing="0" w:after="0" w:afterAutospacing="0" w:line="360" w:lineRule="auto"/>
        <w:ind w:left="-709"/>
        <w:rPr>
          <w:rFonts w:ascii="Arial" w:hAnsi="Arial"/>
          <w:bCs/>
          <w:sz w:val="18"/>
        </w:rPr>
      </w:pPr>
      <w:r>
        <w:rPr>
          <w:rFonts w:ascii="Arial" w:hAnsi="Arial"/>
          <w:bCs/>
          <w:sz w:val="18"/>
        </w:rPr>
        <w:t xml:space="preserve">Après avoir reçu les instructions nécessaires, </w:t>
      </w:r>
      <w:r>
        <w:rPr>
          <w:rFonts w:ascii="Arial" w:hAnsi="Arial"/>
          <w:bCs/>
          <w:sz w:val="18"/>
        </w:rPr>
        <w:tab/>
        <w:t xml:space="preserve">        </w:t>
      </w:r>
      <w:r w:rsidRPr="00717B9C">
        <w:rPr>
          <w:rFonts w:ascii="Arial" w:hAnsi="Arial"/>
          <w:b/>
          <w:bCs/>
          <w:sz w:val="18"/>
        </w:rPr>
        <w:t>ronde large.jpg</w:t>
      </w:r>
    </w:p>
    <w:p w14:paraId="3E1BF378" w14:textId="0A09BACA" w:rsidR="00C87563" w:rsidRDefault="00C87563" w:rsidP="00C87563">
      <w:pPr>
        <w:pStyle w:val="StandardWeb"/>
        <w:spacing w:before="0" w:beforeAutospacing="0" w:after="0" w:afterAutospacing="0" w:line="360" w:lineRule="auto"/>
        <w:ind w:left="-709"/>
        <w:rPr>
          <w:rFonts w:ascii="Arial" w:hAnsi="Arial"/>
          <w:bCs/>
          <w:sz w:val="18"/>
        </w:rPr>
      </w:pPr>
      <w:proofErr w:type="gramStart"/>
      <w:r>
        <w:rPr>
          <w:rFonts w:ascii="Arial" w:hAnsi="Arial"/>
          <w:bCs/>
          <w:sz w:val="18"/>
        </w:rPr>
        <w:t>les</w:t>
      </w:r>
      <w:proofErr w:type="gramEnd"/>
      <w:r>
        <w:rPr>
          <w:rFonts w:ascii="Arial" w:hAnsi="Arial"/>
          <w:bCs/>
          <w:sz w:val="18"/>
        </w:rPr>
        <w:t xml:space="preserve"> habitants ont mis eux-mêmes en place les</w:t>
      </w:r>
      <w:r>
        <w:rPr>
          <w:rFonts w:ascii="Arial" w:hAnsi="Arial"/>
          <w:bCs/>
          <w:sz w:val="18"/>
        </w:rPr>
        <w:tab/>
        <w:t xml:space="preserve">        Montage réussi des cadres porteurs avec</w:t>
      </w:r>
    </w:p>
    <w:p w14:paraId="393CA30B" w14:textId="00B07BB3" w:rsidR="00C87563" w:rsidRDefault="00C87563" w:rsidP="00C87563">
      <w:pPr>
        <w:pStyle w:val="StandardWeb"/>
        <w:spacing w:before="0" w:beforeAutospacing="0" w:after="0" w:afterAutospacing="0" w:line="360" w:lineRule="auto"/>
        <w:ind w:left="-709"/>
        <w:rPr>
          <w:rFonts w:ascii="Arial" w:hAnsi="Arial"/>
          <w:bCs/>
          <w:sz w:val="18"/>
        </w:rPr>
      </w:pPr>
      <w:r>
        <w:rPr>
          <w:rFonts w:ascii="Arial" w:hAnsi="Arial"/>
          <w:bCs/>
          <w:sz w:val="18"/>
        </w:rPr>
        <w:t xml:space="preserve"> </w:t>
      </w:r>
      <w:proofErr w:type="gramStart"/>
      <w:r>
        <w:rPr>
          <w:rFonts w:ascii="Arial" w:hAnsi="Arial"/>
          <w:bCs/>
          <w:sz w:val="18"/>
        </w:rPr>
        <w:t>planches</w:t>
      </w:r>
      <w:proofErr w:type="gramEnd"/>
      <w:r>
        <w:rPr>
          <w:rFonts w:ascii="Arial" w:hAnsi="Arial"/>
          <w:bCs/>
          <w:sz w:val="18"/>
        </w:rPr>
        <w:t xml:space="preserve"> et fixé la main courante ainsi que </w:t>
      </w:r>
      <w:r>
        <w:rPr>
          <w:rFonts w:ascii="Arial" w:hAnsi="Arial"/>
          <w:bCs/>
          <w:sz w:val="18"/>
        </w:rPr>
        <w:tab/>
      </w:r>
      <w:r>
        <w:rPr>
          <w:rFonts w:ascii="Arial" w:hAnsi="Arial"/>
          <w:bCs/>
          <w:sz w:val="18"/>
        </w:rPr>
        <w:tab/>
        <w:t xml:space="preserve">        la vis ronde large HECO-TOPIX, sans avant-</w:t>
      </w:r>
    </w:p>
    <w:p w14:paraId="710A242C" w14:textId="77777777" w:rsidR="00C87563" w:rsidRDefault="00C87563" w:rsidP="00C87563">
      <w:pPr>
        <w:pStyle w:val="StandardWeb"/>
        <w:spacing w:before="0" w:beforeAutospacing="0" w:after="0" w:afterAutospacing="0" w:line="360" w:lineRule="auto"/>
        <w:ind w:left="-709"/>
        <w:rPr>
          <w:rFonts w:ascii="Arial" w:hAnsi="Arial"/>
          <w:bCs/>
          <w:sz w:val="18"/>
        </w:rPr>
      </w:pPr>
      <w:proofErr w:type="gramStart"/>
      <w:r>
        <w:rPr>
          <w:rFonts w:ascii="Arial" w:hAnsi="Arial"/>
          <w:bCs/>
          <w:sz w:val="18"/>
        </w:rPr>
        <w:t>les</w:t>
      </w:r>
      <w:proofErr w:type="gramEnd"/>
      <w:r>
        <w:rPr>
          <w:rFonts w:ascii="Arial" w:hAnsi="Arial"/>
          <w:bCs/>
          <w:sz w:val="18"/>
        </w:rPr>
        <w:t xml:space="preserve"> barreaux – avec des résultats satisfaisants.</w:t>
      </w:r>
      <w:r>
        <w:rPr>
          <w:rFonts w:ascii="Arial" w:hAnsi="Arial"/>
          <w:bCs/>
          <w:sz w:val="18"/>
        </w:rPr>
        <w:tab/>
        <w:t xml:space="preserve">        </w:t>
      </w:r>
      <w:proofErr w:type="gramStart"/>
      <w:r>
        <w:rPr>
          <w:rFonts w:ascii="Arial" w:hAnsi="Arial"/>
          <w:bCs/>
          <w:sz w:val="18"/>
        </w:rPr>
        <w:t>trou</w:t>
      </w:r>
      <w:proofErr w:type="gramEnd"/>
      <w:r>
        <w:rPr>
          <w:rFonts w:ascii="Arial" w:hAnsi="Arial"/>
          <w:bCs/>
          <w:sz w:val="18"/>
        </w:rPr>
        <w:t>.</w:t>
      </w:r>
    </w:p>
    <w:p w14:paraId="1E7C5012" w14:textId="0D863774" w:rsidR="00C87563" w:rsidRDefault="00C87563" w:rsidP="00C87563">
      <w:pPr>
        <w:pStyle w:val="StandardWeb"/>
        <w:spacing w:before="0" w:beforeAutospacing="0" w:after="0" w:afterAutospacing="0" w:line="360" w:lineRule="auto"/>
        <w:ind w:left="-709"/>
        <w:rPr>
          <w:rFonts w:ascii="Arial" w:hAnsi="Arial" w:cs="Helvetica-Bold"/>
          <w:bCs/>
          <w:sz w:val="18"/>
        </w:rPr>
      </w:pPr>
    </w:p>
    <w:p w14:paraId="163CED58" w14:textId="77777777" w:rsidR="00C87563" w:rsidRDefault="00C87563" w:rsidP="00C87563">
      <w:pPr>
        <w:spacing w:line="360" w:lineRule="auto"/>
        <w:rPr>
          <w:rFonts w:ascii="Arial" w:hAnsi="Arial"/>
          <w:b/>
          <w:bCs/>
          <w:sz w:val="18"/>
          <w:lang w:val="de-DE"/>
        </w:rPr>
      </w:pPr>
    </w:p>
    <w:p w14:paraId="73D66315" w14:textId="3A38D651" w:rsidR="00B32BD2" w:rsidRPr="00EA2582" w:rsidRDefault="00866DB1" w:rsidP="00C87563">
      <w:pPr>
        <w:spacing w:line="360" w:lineRule="auto"/>
        <w:ind w:left="-709"/>
        <w:rPr>
          <w:rFonts w:ascii="Arial" w:hAnsi="Arial"/>
          <w:b/>
          <w:bCs/>
          <w:sz w:val="18"/>
          <w:lang w:val="de-DE"/>
        </w:rPr>
      </w:pPr>
      <w:r>
        <w:rPr>
          <w:rFonts w:ascii="Arial" w:hAnsi="Arial"/>
          <w:noProof/>
          <w:sz w:val="18"/>
          <w:szCs w:val="18"/>
          <w:lang w:eastAsia="fr-FR"/>
        </w:rPr>
        <w:drawing>
          <wp:inline distT="0" distB="0" distL="0" distR="0" wp14:anchorId="34FB6F5E" wp14:editId="73E422C4">
            <wp:extent cx="2170039" cy="1445301"/>
            <wp:effectExtent l="0" t="0" r="0" b="2540"/>
            <wp:docPr id="25" name="Image 14" descr="Macintosh HD:Users:marie-anne:Desktop:CP AQUIBAT 03-18 _ montage terrasse bord de lac :CP FR OK:Visuels FR OK:HECO_Etang de glace_ponton b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marie-anne:Desktop:CP AQUIBAT 03-18 _ montage terrasse bord de lac :CP FR OK:Visuels FR OK:HECO_Etang de glace_ponton ba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0039" cy="1445301"/>
                    </a:xfrm>
                    <a:prstGeom prst="rect">
                      <a:avLst/>
                    </a:prstGeom>
                    <a:noFill/>
                    <a:ln>
                      <a:noFill/>
                    </a:ln>
                  </pic:spPr>
                </pic:pic>
              </a:graphicData>
            </a:graphic>
          </wp:inline>
        </w:drawing>
      </w:r>
      <w:r w:rsidR="00EA2582">
        <w:rPr>
          <w:rFonts w:ascii="Arial" w:hAnsi="Arial"/>
          <w:b/>
          <w:bCs/>
          <w:sz w:val="18"/>
          <w:lang w:val="de-DE"/>
        </w:rPr>
        <w:tab/>
      </w:r>
      <w:r w:rsidR="00EA2582">
        <w:rPr>
          <w:rFonts w:ascii="Arial" w:hAnsi="Arial"/>
          <w:b/>
          <w:bCs/>
          <w:sz w:val="18"/>
          <w:lang w:val="de-DE"/>
        </w:rPr>
        <w:tab/>
      </w:r>
      <w:r w:rsidR="00EA2582">
        <w:rPr>
          <w:rFonts w:ascii="Arial" w:hAnsi="Arial"/>
          <w:b/>
          <w:bCs/>
          <w:noProof/>
          <w:sz w:val="18"/>
          <w:lang w:eastAsia="fr-FR"/>
        </w:rPr>
        <w:drawing>
          <wp:inline distT="0" distB="0" distL="0" distR="0" wp14:anchorId="7649221A" wp14:editId="4E3884F6">
            <wp:extent cx="2173689" cy="1447732"/>
            <wp:effectExtent l="0" t="0" r="10795" b="635"/>
            <wp:docPr id="26" name="Image 15" descr="Macintosh HD:Users:marie-anne:Desktop:CP AQUIBAT 03-18 _ montage terrasse bord de lac :CP FR OK:Visuels FR OK:HECO_Etang de glace _ponton 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marie-anne:Desktop:CP AQUIBAT 03-18 _ montage terrasse bord de lac :CP FR OK:Visuels FR OK:HECO_Etang de glace _ponton hau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3689" cy="1447732"/>
                    </a:xfrm>
                    <a:prstGeom prst="rect">
                      <a:avLst/>
                    </a:prstGeom>
                    <a:noFill/>
                    <a:ln>
                      <a:noFill/>
                    </a:ln>
                  </pic:spPr>
                </pic:pic>
              </a:graphicData>
            </a:graphic>
          </wp:inline>
        </w:drawing>
      </w:r>
    </w:p>
    <w:p w14:paraId="11FD50F2" w14:textId="3CB36488" w:rsidR="00C87563" w:rsidRPr="00717B9C" w:rsidRDefault="00C87563" w:rsidP="00C87563">
      <w:pPr>
        <w:spacing w:line="360" w:lineRule="auto"/>
        <w:ind w:left="-709"/>
        <w:rPr>
          <w:rFonts w:ascii="Arial" w:hAnsi="Arial"/>
          <w:b/>
          <w:bCs/>
          <w:sz w:val="18"/>
        </w:rPr>
      </w:pPr>
      <w:proofErr w:type="spellStart"/>
      <w:r w:rsidRPr="00717B9C">
        <w:rPr>
          <w:rFonts w:ascii="Arial" w:hAnsi="Arial"/>
          <w:b/>
          <w:bCs/>
          <w:sz w:val="18"/>
        </w:rPr>
        <w:t>HECO_Etang</w:t>
      </w:r>
      <w:proofErr w:type="spellEnd"/>
      <w:r w:rsidRPr="00717B9C">
        <w:rPr>
          <w:rFonts w:ascii="Arial" w:hAnsi="Arial"/>
          <w:b/>
          <w:bCs/>
          <w:sz w:val="18"/>
        </w:rPr>
        <w:t xml:space="preserve"> de glace_HECO-FIX-plus.jpg</w:t>
      </w:r>
      <w:r w:rsidRPr="00717B9C">
        <w:rPr>
          <w:rFonts w:ascii="Arial" w:hAnsi="Arial"/>
          <w:b/>
          <w:bCs/>
          <w:sz w:val="18"/>
        </w:rPr>
        <w:tab/>
      </w:r>
      <w:proofErr w:type="spellStart"/>
      <w:r w:rsidRPr="00717B9C">
        <w:rPr>
          <w:rFonts w:ascii="Arial" w:hAnsi="Arial"/>
          <w:b/>
          <w:bCs/>
          <w:sz w:val="18"/>
        </w:rPr>
        <w:t>HECO_Etang</w:t>
      </w:r>
      <w:proofErr w:type="spellEnd"/>
      <w:r w:rsidRPr="00717B9C">
        <w:rPr>
          <w:rFonts w:ascii="Arial" w:hAnsi="Arial"/>
          <w:b/>
          <w:bCs/>
          <w:sz w:val="18"/>
        </w:rPr>
        <w:t xml:space="preserve"> de glace_HECO-FIX-plus.jpg</w:t>
      </w:r>
    </w:p>
    <w:p w14:paraId="28006471" w14:textId="767B569C" w:rsidR="00C87563" w:rsidRPr="00C87563" w:rsidRDefault="00C87563" w:rsidP="00C87563">
      <w:pPr>
        <w:pStyle w:val="StandardWeb"/>
        <w:spacing w:before="0" w:beforeAutospacing="0" w:after="0" w:afterAutospacing="0" w:line="360" w:lineRule="auto"/>
        <w:ind w:left="-709"/>
        <w:rPr>
          <w:rFonts w:ascii="Arial" w:hAnsi="Arial" w:cs="Helvetica-Bold"/>
          <w:bCs/>
          <w:sz w:val="18"/>
        </w:rPr>
      </w:pPr>
      <w:r>
        <w:rPr>
          <w:rFonts w:ascii="Arial" w:hAnsi="Arial"/>
          <w:bCs/>
          <w:sz w:val="18"/>
        </w:rPr>
        <w:t xml:space="preserve">En été, le ponton ombragé invite à y faire </w:t>
      </w:r>
      <w:r>
        <w:rPr>
          <w:rFonts w:ascii="Arial" w:hAnsi="Arial"/>
          <w:bCs/>
          <w:sz w:val="18"/>
        </w:rPr>
        <w:tab/>
        <w:t xml:space="preserve">              Un nouvel endroit privilégié à Titisee-Neustadt : du </w:t>
      </w:r>
    </w:p>
    <w:p w14:paraId="19117621" w14:textId="77777777" w:rsidR="00C87563" w:rsidRDefault="00C87563" w:rsidP="00C87563">
      <w:pPr>
        <w:pStyle w:val="StandardWeb"/>
        <w:spacing w:before="0" w:beforeAutospacing="0" w:after="0" w:afterAutospacing="0" w:line="360" w:lineRule="auto"/>
        <w:ind w:left="-709"/>
        <w:rPr>
          <w:rFonts w:ascii="Arial" w:hAnsi="Arial" w:cs="Helvetica-Bold"/>
          <w:bCs/>
          <w:sz w:val="18"/>
        </w:rPr>
      </w:pPr>
      <w:proofErr w:type="gramStart"/>
      <w:r>
        <w:rPr>
          <w:rFonts w:ascii="Arial" w:hAnsi="Arial"/>
          <w:bCs/>
          <w:sz w:val="18"/>
        </w:rPr>
        <w:t>une</w:t>
      </w:r>
      <w:proofErr w:type="gramEnd"/>
      <w:r>
        <w:rPr>
          <w:rFonts w:ascii="Arial" w:hAnsi="Arial"/>
          <w:bCs/>
          <w:sz w:val="18"/>
        </w:rPr>
        <w:t xml:space="preserve"> pause.</w:t>
      </w:r>
      <w:r>
        <w:rPr>
          <w:rFonts w:ascii="Arial" w:hAnsi="Arial"/>
          <w:bCs/>
          <w:sz w:val="18"/>
        </w:rPr>
        <w:tab/>
      </w:r>
      <w:r>
        <w:rPr>
          <w:rFonts w:ascii="Arial" w:hAnsi="Arial"/>
          <w:bCs/>
          <w:sz w:val="18"/>
        </w:rPr>
        <w:tab/>
      </w:r>
      <w:r>
        <w:rPr>
          <w:rFonts w:ascii="Arial" w:hAnsi="Arial"/>
          <w:bCs/>
          <w:sz w:val="18"/>
        </w:rPr>
        <w:tab/>
      </w:r>
      <w:r>
        <w:rPr>
          <w:rFonts w:ascii="Arial" w:hAnsi="Arial"/>
          <w:bCs/>
          <w:sz w:val="18"/>
        </w:rPr>
        <w:tab/>
      </w:r>
      <w:r>
        <w:rPr>
          <w:rFonts w:ascii="Arial" w:hAnsi="Arial"/>
          <w:bCs/>
          <w:sz w:val="18"/>
        </w:rPr>
        <w:tab/>
      </w:r>
      <w:proofErr w:type="gramStart"/>
      <w:r>
        <w:rPr>
          <w:rFonts w:ascii="Arial" w:hAnsi="Arial"/>
          <w:bCs/>
          <w:sz w:val="18"/>
        </w:rPr>
        <w:t>ponton</w:t>
      </w:r>
      <w:proofErr w:type="gramEnd"/>
      <w:r>
        <w:rPr>
          <w:rFonts w:ascii="Arial" w:hAnsi="Arial"/>
          <w:bCs/>
          <w:sz w:val="18"/>
        </w:rPr>
        <w:t>, la vue s'étend sur le plan d'eau.</w:t>
      </w:r>
    </w:p>
    <w:p w14:paraId="4E1C1FE5" w14:textId="74B684CC" w:rsidR="00C87563" w:rsidRDefault="00C87563" w:rsidP="00C87563">
      <w:pPr>
        <w:pStyle w:val="StandardWeb"/>
        <w:spacing w:before="0" w:beforeAutospacing="0" w:after="0" w:afterAutospacing="0" w:line="360" w:lineRule="auto"/>
        <w:ind w:left="-709"/>
        <w:rPr>
          <w:rFonts w:ascii="Arial" w:hAnsi="Arial" w:cs="Helvetica-Bold"/>
          <w:bCs/>
          <w:sz w:val="18"/>
        </w:rPr>
      </w:pPr>
    </w:p>
    <w:p w14:paraId="33FB2BD5" w14:textId="77777777" w:rsidR="00490FC6" w:rsidRDefault="00490FC6" w:rsidP="00180204">
      <w:pPr>
        <w:autoSpaceDE w:val="0"/>
        <w:autoSpaceDN w:val="0"/>
        <w:adjustRightInd w:val="0"/>
        <w:ind w:left="-709"/>
        <w:jc w:val="both"/>
        <w:rPr>
          <w:rFonts w:ascii="Arial" w:hAnsi="Arial" w:cs="Arial"/>
          <w:b/>
          <w:color w:val="FF6600"/>
          <w:sz w:val="22"/>
          <w:szCs w:val="24"/>
        </w:rPr>
      </w:pPr>
    </w:p>
    <w:p w14:paraId="7219F949" w14:textId="77777777" w:rsidR="00180204" w:rsidRPr="00FC7AE4" w:rsidRDefault="00180204" w:rsidP="00180204">
      <w:pPr>
        <w:autoSpaceDE w:val="0"/>
        <w:autoSpaceDN w:val="0"/>
        <w:adjustRightInd w:val="0"/>
        <w:ind w:left="-709"/>
        <w:jc w:val="both"/>
        <w:rPr>
          <w:rFonts w:ascii="Arial" w:hAnsi="Arial" w:cs="Arial"/>
          <w:b/>
          <w:color w:val="FF6600"/>
          <w:sz w:val="22"/>
          <w:szCs w:val="24"/>
        </w:rPr>
      </w:pPr>
      <w:r w:rsidRPr="00E81B78">
        <w:rPr>
          <w:rFonts w:ascii="Arial" w:hAnsi="Arial" w:cs="Arial"/>
          <w:b/>
          <w:color w:val="FF6600"/>
          <w:sz w:val="22"/>
          <w:szCs w:val="24"/>
        </w:rPr>
        <w:t>Pour plus d'informations sur la société HECO-</w:t>
      </w:r>
      <w:proofErr w:type="spellStart"/>
      <w:r w:rsidRPr="00E81B78">
        <w:rPr>
          <w:rFonts w:ascii="Arial" w:hAnsi="Arial" w:cs="Arial"/>
          <w:b/>
          <w:color w:val="FF6600"/>
          <w:sz w:val="22"/>
          <w:szCs w:val="24"/>
        </w:rPr>
        <w:t>Schrauben</w:t>
      </w:r>
      <w:proofErr w:type="spellEnd"/>
      <w:r w:rsidRPr="00E81B78">
        <w:rPr>
          <w:rFonts w:ascii="Arial" w:hAnsi="Arial" w:cs="Arial"/>
          <w:b/>
          <w:color w:val="FF6600"/>
          <w:sz w:val="22"/>
          <w:szCs w:val="24"/>
        </w:rPr>
        <w:t>, les vis et les techniques de fixation,</w:t>
      </w:r>
      <w:r w:rsidRPr="00E81B78">
        <w:rPr>
          <w:rFonts w:ascii="Arial" w:hAnsi="Arial" w:cs="Arial"/>
          <w:color w:val="FF6600"/>
          <w:sz w:val="22"/>
          <w:szCs w:val="24"/>
        </w:rPr>
        <w:t xml:space="preserve"> </w:t>
      </w:r>
      <w:r w:rsidRPr="00E81B78">
        <w:rPr>
          <w:rFonts w:ascii="Arial" w:hAnsi="Arial" w:cs="Arial"/>
          <w:b/>
          <w:color w:val="FF6600"/>
          <w:sz w:val="22"/>
          <w:szCs w:val="24"/>
        </w:rPr>
        <w:t xml:space="preserve">nous vous invitons à consulter l’espace presse en accès libre sur le site </w:t>
      </w:r>
      <w:hyperlink r:id="rId21" w:history="1">
        <w:r w:rsidRPr="00FC7AE4">
          <w:rPr>
            <w:rStyle w:val="Hyperlink"/>
            <w:rFonts w:ascii="Arial" w:hAnsi="Arial" w:cs="Arial"/>
            <w:b/>
            <w:color w:val="FF6600"/>
            <w:sz w:val="22"/>
            <w:szCs w:val="24"/>
          </w:rPr>
          <w:t>www.heco-schrauben.fr</w:t>
        </w:r>
      </w:hyperlink>
      <w:r w:rsidR="009468E2">
        <w:rPr>
          <w:rStyle w:val="Hyperlink"/>
          <w:rFonts w:ascii="Arial" w:hAnsi="Arial" w:cs="Arial"/>
          <w:b/>
          <w:color w:val="FF6600"/>
          <w:sz w:val="22"/>
          <w:szCs w:val="24"/>
        </w:rPr>
        <w:t xml:space="preserve"> </w:t>
      </w:r>
      <w:r w:rsidR="009468E2">
        <w:rPr>
          <w:rStyle w:val="Hyperlink"/>
          <w:rFonts w:ascii="Arial" w:hAnsi="Arial" w:cs="Arial"/>
          <w:b/>
          <w:color w:val="FF6600"/>
          <w:sz w:val="22"/>
          <w:szCs w:val="24"/>
          <w:u w:val="none"/>
        </w:rPr>
        <w:t xml:space="preserve">(rubrique </w:t>
      </w:r>
      <w:r w:rsidR="009468E2" w:rsidRPr="009468E2">
        <w:rPr>
          <w:rStyle w:val="Hyperlink"/>
          <w:rFonts w:ascii="Arial" w:hAnsi="Arial" w:cs="Arial"/>
          <w:b/>
          <w:color w:val="FF6600"/>
          <w:sz w:val="22"/>
          <w:szCs w:val="24"/>
          <w:u w:val="none"/>
        </w:rPr>
        <w:t>Act</w:t>
      </w:r>
      <w:r w:rsidR="009468E2">
        <w:rPr>
          <w:rStyle w:val="Hyperlink"/>
          <w:rFonts w:ascii="Arial" w:hAnsi="Arial" w:cs="Arial"/>
          <w:b/>
          <w:color w:val="FF6600"/>
          <w:sz w:val="22"/>
          <w:szCs w:val="24"/>
          <w:u w:val="none"/>
        </w:rPr>
        <w:t>u</w:t>
      </w:r>
      <w:r w:rsidR="009468E2" w:rsidRPr="009468E2">
        <w:rPr>
          <w:rStyle w:val="Hyperlink"/>
          <w:rFonts w:ascii="Arial" w:hAnsi="Arial" w:cs="Arial"/>
          <w:b/>
          <w:color w:val="FF6600"/>
          <w:sz w:val="22"/>
          <w:szCs w:val="24"/>
          <w:u w:val="none"/>
        </w:rPr>
        <w:t>a</w:t>
      </w:r>
      <w:r w:rsidR="009468E2">
        <w:rPr>
          <w:rStyle w:val="Hyperlink"/>
          <w:rFonts w:ascii="Arial" w:hAnsi="Arial" w:cs="Arial"/>
          <w:b/>
          <w:color w:val="FF6600"/>
          <w:sz w:val="22"/>
          <w:szCs w:val="24"/>
          <w:u w:val="none"/>
        </w:rPr>
        <w:t>l</w:t>
      </w:r>
      <w:r w:rsidR="009468E2" w:rsidRPr="009468E2">
        <w:rPr>
          <w:rStyle w:val="Hyperlink"/>
          <w:rFonts w:ascii="Arial" w:hAnsi="Arial" w:cs="Arial"/>
          <w:b/>
          <w:color w:val="FF6600"/>
          <w:sz w:val="22"/>
          <w:szCs w:val="24"/>
          <w:u w:val="none"/>
        </w:rPr>
        <w:t>ités -/02 </w:t>
      </w:r>
      <w:r w:rsidR="009468E2">
        <w:rPr>
          <w:rStyle w:val="Hyperlink"/>
          <w:rFonts w:ascii="Arial" w:hAnsi="Arial" w:cs="Arial"/>
          <w:b/>
          <w:color w:val="FF6600"/>
          <w:sz w:val="22"/>
          <w:szCs w:val="24"/>
          <w:u w:val="none"/>
        </w:rPr>
        <w:t>/P</w:t>
      </w:r>
      <w:r w:rsidR="009468E2" w:rsidRPr="009468E2">
        <w:rPr>
          <w:rStyle w:val="Hyperlink"/>
          <w:rFonts w:ascii="Arial" w:hAnsi="Arial" w:cs="Arial"/>
          <w:b/>
          <w:color w:val="FF6600"/>
          <w:sz w:val="22"/>
          <w:szCs w:val="24"/>
          <w:u w:val="none"/>
        </w:rPr>
        <w:t>RESSE</w:t>
      </w:r>
      <w:r w:rsidR="009468E2">
        <w:rPr>
          <w:rStyle w:val="Hyperlink"/>
          <w:rFonts w:ascii="Arial" w:hAnsi="Arial" w:cs="Arial"/>
          <w:b/>
          <w:color w:val="FF6600"/>
          <w:sz w:val="22"/>
          <w:szCs w:val="24"/>
          <w:u w:val="none"/>
        </w:rPr>
        <w:t>)</w:t>
      </w:r>
      <w:r w:rsidR="0037662E">
        <w:rPr>
          <w:rStyle w:val="Hyperlink"/>
          <w:rFonts w:ascii="Arial" w:hAnsi="Arial" w:cs="Arial"/>
          <w:b/>
          <w:color w:val="FF6600"/>
          <w:sz w:val="22"/>
          <w:szCs w:val="24"/>
          <w:u w:val="none"/>
        </w:rPr>
        <w:t xml:space="preserve"> et la chaîne YouTube www.youtube.com/c/HECO-Schrauben</w:t>
      </w:r>
    </w:p>
    <w:p w14:paraId="1AAB8162" w14:textId="77777777" w:rsidR="00A113A5" w:rsidRDefault="00A113A5" w:rsidP="008059AC">
      <w:pPr>
        <w:autoSpaceDE w:val="0"/>
        <w:autoSpaceDN w:val="0"/>
        <w:adjustRightInd w:val="0"/>
        <w:jc w:val="both"/>
        <w:rPr>
          <w:rFonts w:ascii="Arial" w:hAnsi="Arial" w:cs="Arial"/>
          <w:b/>
          <w:color w:val="FF6600"/>
          <w:sz w:val="20"/>
        </w:rPr>
      </w:pPr>
    </w:p>
    <w:p w14:paraId="408F476C" w14:textId="77777777" w:rsidR="00180204" w:rsidRDefault="00180204" w:rsidP="00180204">
      <w:pPr>
        <w:autoSpaceDE w:val="0"/>
        <w:autoSpaceDN w:val="0"/>
        <w:adjustRightInd w:val="0"/>
        <w:ind w:left="-709"/>
        <w:jc w:val="both"/>
        <w:rPr>
          <w:rFonts w:ascii="Arial" w:hAnsi="Arial" w:cs="Arial"/>
          <w:b/>
          <w:color w:val="FF6600"/>
          <w:sz w:val="22"/>
        </w:rPr>
      </w:pPr>
      <w:r w:rsidRPr="00FC7AE4">
        <w:rPr>
          <w:rFonts w:ascii="Arial" w:hAnsi="Arial" w:cs="Arial"/>
          <w:b/>
          <w:color w:val="FF6600"/>
          <w:sz w:val="22"/>
        </w:rPr>
        <w:t>A propos de la société HECO-</w:t>
      </w:r>
      <w:proofErr w:type="spellStart"/>
      <w:r w:rsidRPr="00FC7AE4">
        <w:rPr>
          <w:rFonts w:ascii="Arial" w:hAnsi="Arial" w:cs="Arial"/>
          <w:b/>
          <w:color w:val="FF6600"/>
          <w:sz w:val="22"/>
        </w:rPr>
        <w:t>Schrauben</w:t>
      </w:r>
      <w:proofErr w:type="spellEnd"/>
    </w:p>
    <w:p w14:paraId="53B3C443" w14:textId="77777777" w:rsidR="00A05993" w:rsidRPr="00FC7AE4" w:rsidRDefault="00A05993" w:rsidP="00180204">
      <w:pPr>
        <w:autoSpaceDE w:val="0"/>
        <w:autoSpaceDN w:val="0"/>
        <w:adjustRightInd w:val="0"/>
        <w:ind w:left="-709"/>
        <w:jc w:val="both"/>
        <w:rPr>
          <w:rFonts w:ascii="Arial" w:hAnsi="Arial" w:cs="Arial"/>
          <w:b/>
          <w:color w:val="FF6600"/>
          <w:sz w:val="22"/>
        </w:rPr>
      </w:pPr>
    </w:p>
    <w:p w14:paraId="327D29DD" w14:textId="13B94F50" w:rsidR="00180204" w:rsidRPr="00C75FB5" w:rsidRDefault="00180204" w:rsidP="00180204">
      <w:pPr>
        <w:autoSpaceDE w:val="0"/>
        <w:autoSpaceDN w:val="0"/>
        <w:adjustRightInd w:val="0"/>
        <w:ind w:left="-709"/>
        <w:rPr>
          <w:rFonts w:ascii="Arial" w:hAnsi="Arial" w:cs="Helvetica-Bold"/>
          <w:bCs/>
          <w:sz w:val="18"/>
        </w:rPr>
      </w:pPr>
      <w:r w:rsidRPr="00C75FB5">
        <w:rPr>
          <w:rFonts w:ascii="Arial" w:hAnsi="Arial"/>
          <w:sz w:val="18"/>
        </w:rPr>
        <w:t>La société HECO-</w:t>
      </w:r>
      <w:proofErr w:type="spellStart"/>
      <w:r w:rsidRPr="00C75FB5">
        <w:rPr>
          <w:rFonts w:ascii="Arial" w:hAnsi="Arial"/>
          <w:sz w:val="18"/>
        </w:rPr>
        <w:t>Schrauben</w:t>
      </w:r>
      <w:proofErr w:type="spellEnd"/>
      <w:r w:rsidRPr="00C75FB5">
        <w:rPr>
          <w:rFonts w:ascii="Arial" w:hAnsi="Arial"/>
          <w:sz w:val="18"/>
        </w:rPr>
        <w:t xml:space="preserve"> GmbH &amp; Co. KG, dont le siège est situé à Schramberg, est l'un des principaux fabricants allemands de vis et de systèmes de fixation pour la transformation du bois, la construction en béton et en métal et la fixation de charges lourdes. Actu</w:t>
      </w:r>
      <w:r w:rsidR="00717B9C">
        <w:rPr>
          <w:rFonts w:ascii="Arial" w:hAnsi="Arial"/>
          <w:sz w:val="18"/>
        </w:rPr>
        <w:t>ellement, l'entreprise emploie 30</w:t>
      </w:r>
      <w:r w:rsidRPr="00C75FB5">
        <w:rPr>
          <w:rFonts w:ascii="Arial" w:hAnsi="Arial"/>
          <w:sz w:val="18"/>
        </w:rPr>
        <w:t>0 personnes et dispose d'une superficie de production de 20 000 m</w:t>
      </w:r>
      <w:r w:rsidRPr="00C75FB5">
        <w:rPr>
          <w:rFonts w:ascii="Arial" w:hAnsi="Arial"/>
          <w:sz w:val="18"/>
          <w:vertAlign w:val="superscript"/>
        </w:rPr>
        <w:t>2</w:t>
      </w:r>
      <w:r w:rsidRPr="00C75FB5">
        <w:rPr>
          <w:rFonts w:ascii="Arial" w:hAnsi="Arial"/>
          <w:sz w:val="18"/>
        </w:rPr>
        <w:t>.</w:t>
      </w:r>
    </w:p>
    <w:p w14:paraId="1A7AD1CF" w14:textId="77777777" w:rsidR="008059AC" w:rsidRDefault="00180204" w:rsidP="008059AC">
      <w:pPr>
        <w:tabs>
          <w:tab w:val="left" w:pos="0"/>
        </w:tabs>
        <w:autoSpaceDE w:val="0"/>
        <w:autoSpaceDN w:val="0"/>
        <w:adjustRightInd w:val="0"/>
        <w:ind w:left="-709"/>
        <w:rPr>
          <w:rFonts w:ascii="Arial" w:hAnsi="Arial" w:cs="Helvetica-Bold"/>
          <w:bCs/>
          <w:sz w:val="18"/>
        </w:rPr>
      </w:pPr>
      <w:r w:rsidRPr="00C75FB5">
        <w:rPr>
          <w:rFonts w:ascii="Arial" w:hAnsi="Arial"/>
          <w:sz w:val="18"/>
        </w:rPr>
        <w:t>HECO est présent avec ses produits dans le monde entier, dans différents points de distribution exclusifs ou grâce à des partenaires commerciaux à votre service. Les marchés européens principaux sont l'Allemagne, l'Autriche, la Suisse, le Benelux et la France. Aux États-Unis, HECO travaille en coopération avec des partenaires licenciés.</w:t>
      </w:r>
    </w:p>
    <w:p w14:paraId="36361956" w14:textId="74CFA838" w:rsidR="00180204" w:rsidRPr="008059AC" w:rsidRDefault="00180204" w:rsidP="008059AC">
      <w:pPr>
        <w:tabs>
          <w:tab w:val="left" w:pos="0"/>
        </w:tabs>
        <w:autoSpaceDE w:val="0"/>
        <w:autoSpaceDN w:val="0"/>
        <w:adjustRightInd w:val="0"/>
        <w:ind w:left="-709"/>
        <w:rPr>
          <w:rFonts w:ascii="Arial" w:hAnsi="Arial" w:cs="Helvetica-Bold"/>
          <w:bCs/>
          <w:sz w:val="18"/>
        </w:rPr>
      </w:pPr>
      <w:r w:rsidRPr="00D351C1">
        <w:rPr>
          <w:rFonts w:ascii="Arial" w:hAnsi="Arial" w:cs="Arial"/>
          <w:sz w:val="18"/>
          <w:szCs w:val="24"/>
        </w:rPr>
        <w:t>L'entreprise familiale de taille moyenne est animée de valeurs claires comme la richesse des idées, la fiabilité et le sens de la qualité. Un fort engagement, un désir d'innovation et un travail en équipe sont ancrés dans la philosophie d'entreprise de HECO, tout comme l'attachement clair au site, aux collaborateurs et à la responsabilité sociale</w:t>
      </w:r>
      <w:r>
        <w:rPr>
          <w:rFonts w:ascii="Arial" w:hAnsi="Arial" w:cs="Arial"/>
          <w:sz w:val="18"/>
          <w:szCs w:val="24"/>
        </w:rPr>
        <w:t>.</w:t>
      </w:r>
      <w:r>
        <w:rPr>
          <w:rFonts w:ascii="Arial" w:hAnsi="Arial" w:cs="Arial"/>
          <w:b/>
          <w:color w:val="000000"/>
          <w:sz w:val="20"/>
          <w:szCs w:val="24"/>
        </w:rPr>
        <w:tab/>
      </w:r>
    </w:p>
    <w:p w14:paraId="5476CD82" w14:textId="77777777" w:rsidR="00180204" w:rsidRDefault="00180204" w:rsidP="00180204">
      <w:pPr>
        <w:autoSpaceDE w:val="0"/>
        <w:autoSpaceDN w:val="0"/>
        <w:adjustRightInd w:val="0"/>
        <w:ind w:left="-709"/>
        <w:jc w:val="both"/>
        <w:rPr>
          <w:rFonts w:ascii="Arial" w:hAnsi="Arial" w:cs="Arial"/>
          <w:b/>
          <w:color w:val="000000"/>
          <w:sz w:val="20"/>
          <w:szCs w:val="24"/>
        </w:rPr>
      </w:pPr>
    </w:p>
    <w:p w14:paraId="6CB6E930" w14:textId="77777777" w:rsidR="00180204" w:rsidRDefault="00180204" w:rsidP="00180204">
      <w:pPr>
        <w:pStyle w:val="berschrift3"/>
        <w:spacing w:line="240" w:lineRule="auto"/>
        <w:ind w:left="1134" w:hanging="1843"/>
        <w:rPr>
          <w:rFonts w:cs="Arial"/>
          <w:sz w:val="20"/>
          <w:szCs w:val="24"/>
        </w:rPr>
      </w:pPr>
      <w:r>
        <w:rPr>
          <w:rFonts w:cs="Arial"/>
          <w:sz w:val="20"/>
          <w:szCs w:val="24"/>
        </w:rPr>
        <w:lastRenderedPageBreak/>
        <w:t>Contacts pour les rédactions :</w:t>
      </w:r>
    </w:p>
    <w:p w14:paraId="401CC508" w14:textId="77777777" w:rsidR="00180204" w:rsidRPr="00786CE3" w:rsidRDefault="00180204" w:rsidP="00180204"/>
    <w:tbl>
      <w:tblPr>
        <w:tblW w:w="0" w:type="auto"/>
        <w:tblInd w:w="-601" w:type="dxa"/>
        <w:tblLayout w:type="fixed"/>
        <w:tblLook w:val="00A0" w:firstRow="1" w:lastRow="0" w:firstColumn="1" w:lastColumn="0" w:noHBand="0" w:noVBand="0"/>
      </w:tblPr>
      <w:tblGrid>
        <w:gridCol w:w="4253"/>
        <w:gridCol w:w="3827"/>
      </w:tblGrid>
      <w:tr w:rsidR="00180204" w14:paraId="308BED28" w14:textId="77777777" w:rsidTr="005C2C3F">
        <w:tc>
          <w:tcPr>
            <w:tcW w:w="4253" w:type="dxa"/>
            <w:hideMark/>
          </w:tcPr>
          <w:p w14:paraId="2ABFA1A5" w14:textId="77777777" w:rsidR="00180204" w:rsidRPr="00452DDB" w:rsidRDefault="00180204" w:rsidP="005C2C3F">
            <w:pPr>
              <w:spacing w:before="80"/>
              <w:jc w:val="both"/>
              <w:rPr>
                <w:rFonts w:ascii="Arial" w:hAnsi="Arial" w:cs="Arial"/>
                <w:szCs w:val="24"/>
                <w:lang w:val="de-DE"/>
              </w:rPr>
            </w:pPr>
            <w:r w:rsidRPr="00452DDB">
              <w:rPr>
                <w:rFonts w:ascii="Arial" w:hAnsi="Arial" w:cs="Arial"/>
                <w:b/>
                <w:sz w:val="20"/>
                <w:szCs w:val="24"/>
                <w:lang w:val="de-DE"/>
              </w:rPr>
              <w:t>HECO-Schrauben GmbH &amp; Co. KG</w:t>
            </w:r>
          </w:p>
        </w:tc>
        <w:tc>
          <w:tcPr>
            <w:tcW w:w="3827" w:type="dxa"/>
            <w:hideMark/>
          </w:tcPr>
          <w:p w14:paraId="14A8F356" w14:textId="77777777" w:rsidR="00180204" w:rsidRDefault="00180204" w:rsidP="005C2C3F">
            <w:pPr>
              <w:spacing w:before="80"/>
              <w:jc w:val="both"/>
              <w:rPr>
                <w:rFonts w:ascii="Arial" w:hAnsi="Arial" w:cs="Arial"/>
                <w:szCs w:val="24"/>
              </w:rPr>
            </w:pPr>
            <w:r>
              <w:rPr>
                <w:rFonts w:ascii="Arial" w:hAnsi="Arial" w:cs="Arial"/>
                <w:b/>
                <w:sz w:val="20"/>
                <w:szCs w:val="24"/>
              </w:rPr>
              <w:t>Agence RP pour HECO :</w:t>
            </w:r>
          </w:p>
        </w:tc>
      </w:tr>
      <w:tr w:rsidR="00180204" w14:paraId="1430D9F8" w14:textId="77777777" w:rsidTr="005C2C3F">
        <w:tc>
          <w:tcPr>
            <w:tcW w:w="4253" w:type="dxa"/>
          </w:tcPr>
          <w:p w14:paraId="0315D2E1" w14:textId="77777777" w:rsidR="00180204" w:rsidRDefault="00180204" w:rsidP="005C2C3F">
            <w:pPr>
              <w:spacing w:before="80"/>
              <w:ind w:right="-181"/>
              <w:jc w:val="both"/>
              <w:rPr>
                <w:rFonts w:ascii="Arial" w:hAnsi="Arial" w:cs="Arial"/>
                <w:sz w:val="20"/>
                <w:szCs w:val="24"/>
              </w:rPr>
            </w:pPr>
          </w:p>
        </w:tc>
        <w:tc>
          <w:tcPr>
            <w:tcW w:w="3827" w:type="dxa"/>
            <w:hideMark/>
          </w:tcPr>
          <w:p w14:paraId="7747AFD1" w14:textId="77777777" w:rsidR="00180204" w:rsidRDefault="00180204" w:rsidP="005C2C3F">
            <w:pPr>
              <w:spacing w:before="80"/>
              <w:jc w:val="both"/>
              <w:rPr>
                <w:rFonts w:ascii="Arial" w:hAnsi="Arial" w:cs="Arial"/>
                <w:szCs w:val="24"/>
              </w:rPr>
            </w:pPr>
            <w:r>
              <w:rPr>
                <w:rFonts w:ascii="Arial" w:hAnsi="Arial" w:cs="Arial"/>
                <w:sz w:val="20"/>
                <w:szCs w:val="24"/>
              </w:rPr>
              <w:t>Preferendum</w:t>
            </w:r>
          </w:p>
        </w:tc>
      </w:tr>
      <w:tr w:rsidR="00180204" w14:paraId="15A3355C" w14:textId="77777777" w:rsidTr="005C2C3F">
        <w:tc>
          <w:tcPr>
            <w:tcW w:w="4253" w:type="dxa"/>
            <w:hideMark/>
          </w:tcPr>
          <w:p w14:paraId="3126BF02" w14:textId="77777777" w:rsidR="00180204" w:rsidRDefault="00180204" w:rsidP="005C2C3F">
            <w:pPr>
              <w:spacing w:before="80"/>
              <w:jc w:val="both"/>
              <w:rPr>
                <w:rFonts w:ascii="Arial" w:hAnsi="Arial" w:cs="Arial"/>
                <w:szCs w:val="24"/>
              </w:rPr>
            </w:pPr>
            <w:r>
              <w:rPr>
                <w:rFonts w:ascii="Arial" w:hAnsi="Arial" w:cs="Arial"/>
                <w:sz w:val="20"/>
                <w:szCs w:val="24"/>
              </w:rPr>
              <w:t>Nadine ARNAULT</w:t>
            </w:r>
          </w:p>
        </w:tc>
        <w:tc>
          <w:tcPr>
            <w:tcW w:w="3827" w:type="dxa"/>
            <w:hideMark/>
          </w:tcPr>
          <w:p w14:paraId="367A873E" w14:textId="77777777" w:rsidR="00180204" w:rsidRDefault="00180204" w:rsidP="005C2C3F">
            <w:pPr>
              <w:spacing w:before="80"/>
              <w:jc w:val="both"/>
              <w:rPr>
                <w:rFonts w:ascii="Arial" w:hAnsi="Arial" w:cs="Arial"/>
                <w:szCs w:val="24"/>
              </w:rPr>
            </w:pPr>
            <w:r>
              <w:rPr>
                <w:rFonts w:ascii="Arial" w:hAnsi="Arial" w:cs="Arial"/>
                <w:sz w:val="20"/>
                <w:szCs w:val="24"/>
              </w:rPr>
              <w:t>Marie-Anne CARRER</w:t>
            </w:r>
          </w:p>
        </w:tc>
      </w:tr>
      <w:tr w:rsidR="00180204" w14:paraId="2CDDE0A4" w14:textId="77777777" w:rsidTr="005C2C3F">
        <w:tc>
          <w:tcPr>
            <w:tcW w:w="4253" w:type="dxa"/>
            <w:hideMark/>
          </w:tcPr>
          <w:p w14:paraId="3142CA1D" w14:textId="77777777" w:rsidR="00180204" w:rsidRDefault="00180204" w:rsidP="005C2C3F">
            <w:pPr>
              <w:spacing w:before="80"/>
              <w:jc w:val="both"/>
              <w:rPr>
                <w:rFonts w:ascii="Arial" w:hAnsi="Arial" w:cs="Arial"/>
                <w:szCs w:val="24"/>
              </w:rPr>
            </w:pPr>
            <w:r>
              <w:rPr>
                <w:rFonts w:ascii="Arial" w:hAnsi="Arial" w:cs="Arial"/>
                <w:sz w:val="20"/>
                <w:szCs w:val="24"/>
              </w:rPr>
              <w:t>Dr.-Kurt-</w:t>
            </w:r>
            <w:proofErr w:type="spellStart"/>
            <w:r>
              <w:rPr>
                <w:rFonts w:ascii="Arial" w:hAnsi="Arial" w:cs="Arial"/>
                <w:sz w:val="20"/>
                <w:szCs w:val="24"/>
              </w:rPr>
              <w:t>Steim</w:t>
            </w:r>
            <w:proofErr w:type="spellEnd"/>
            <w:r>
              <w:rPr>
                <w:rFonts w:ascii="Arial" w:hAnsi="Arial" w:cs="Arial"/>
                <w:sz w:val="20"/>
                <w:szCs w:val="24"/>
              </w:rPr>
              <w:t>-</w:t>
            </w:r>
            <w:proofErr w:type="spellStart"/>
            <w:r>
              <w:rPr>
                <w:rFonts w:ascii="Arial" w:hAnsi="Arial" w:cs="Arial"/>
                <w:sz w:val="20"/>
                <w:szCs w:val="24"/>
              </w:rPr>
              <w:t>Straße</w:t>
            </w:r>
            <w:proofErr w:type="spellEnd"/>
            <w:r>
              <w:rPr>
                <w:rFonts w:ascii="Arial" w:hAnsi="Arial" w:cs="Arial"/>
                <w:sz w:val="20"/>
                <w:szCs w:val="24"/>
              </w:rPr>
              <w:t xml:space="preserve"> 28</w:t>
            </w:r>
          </w:p>
        </w:tc>
        <w:tc>
          <w:tcPr>
            <w:tcW w:w="3827" w:type="dxa"/>
            <w:hideMark/>
          </w:tcPr>
          <w:p w14:paraId="6A507D25" w14:textId="77777777" w:rsidR="00180204" w:rsidRDefault="00180204" w:rsidP="005C2C3F">
            <w:pPr>
              <w:spacing w:before="80"/>
              <w:jc w:val="both"/>
              <w:rPr>
                <w:rFonts w:ascii="Arial" w:hAnsi="Arial" w:cs="Arial"/>
                <w:szCs w:val="24"/>
              </w:rPr>
            </w:pPr>
            <w:r>
              <w:rPr>
                <w:rFonts w:ascii="Arial" w:hAnsi="Arial" w:cs="Arial"/>
                <w:sz w:val="20"/>
                <w:szCs w:val="24"/>
              </w:rPr>
              <w:t>16, rue de Turbigo</w:t>
            </w:r>
          </w:p>
        </w:tc>
      </w:tr>
      <w:tr w:rsidR="00180204" w14:paraId="0D0B44B0" w14:textId="77777777" w:rsidTr="005C2C3F">
        <w:tc>
          <w:tcPr>
            <w:tcW w:w="4253" w:type="dxa"/>
            <w:hideMark/>
          </w:tcPr>
          <w:p w14:paraId="56FFB224" w14:textId="77777777" w:rsidR="00180204" w:rsidRDefault="00180204" w:rsidP="005C2C3F">
            <w:pPr>
              <w:spacing w:before="80"/>
              <w:jc w:val="both"/>
              <w:rPr>
                <w:rFonts w:ascii="Arial" w:hAnsi="Arial" w:cs="Arial"/>
                <w:szCs w:val="24"/>
              </w:rPr>
            </w:pPr>
            <w:r>
              <w:rPr>
                <w:rFonts w:ascii="Arial" w:hAnsi="Arial" w:cs="Arial"/>
                <w:sz w:val="20"/>
                <w:szCs w:val="24"/>
              </w:rPr>
              <w:t>D - 78713 Schramberg</w:t>
            </w:r>
          </w:p>
        </w:tc>
        <w:tc>
          <w:tcPr>
            <w:tcW w:w="3827" w:type="dxa"/>
            <w:hideMark/>
          </w:tcPr>
          <w:p w14:paraId="2A62029F" w14:textId="77777777" w:rsidR="00180204" w:rsidRDefault="00180204" w:rsidP="005C2C3F">
            <w:pPr>
              <w:spacing w:before="80"/>
              <w:jc w:val="both"/>
              <w:rPr>
                <w:rFonts w:ascii="Arial" w:hAnsi="Arial" w:cs="Arial"/>
                <w:szCs w:val="24"/>
              </w:rPr>
            </w:pPr>
            <w:r>
              <w:rPr>
                <w:rFonts w:ascii="Arial" w:hAnsi="Arial" w:cs="Arial"/>
                <w:sz w:val="20"/>
                <w:szCs w:val="24"/>
              </w:rPr>
              <w:t>F – 75002 Paris</w:t>
            </w:r>
          </w:p>
        </w:tc>
      </w:tr>
      <w:tr w:rsidR="00180204" w14:paraId="0B862C2D" w14:textId="77777777" w:rsidTr="005C2C3F">
        <w:tc>
          <w:tcPr>
            <w:tcW w:w="4253" w:type="dxa"/>
            <w:hideMark/>
          </w:tcPr>
          <w:p w14:paraId="0456CCE3" w14:textId="77777777" w:rsidR="00180204" w:rsidRDefault="00180204" w:rsidP="005C2C3F">
            <w:pPr>
              <w:spacing w:before="80"/>
              <w:jc w:val="both"/>
              <w:rPr>
                <w:rFonts w:ascii="Arial" w:hAnsi="Arial" w:cs="Arial"/>
                <w:sz w:val="20"/>
                <w:szCs w:val="24"/>
              </w:rPr>
            </w:pPr>
            <w:r>
              <w:rPr>
                <w:rFonts w:ascii="Arial" w:hAnsi="Arial" w:cs="Arial"/>
                <w:sz w:val="20"/>
                <w:szCs w:val="24"/>
              </w:rPr>
              <w:t>Tél. : 0049 (0)7422/989-202</w:t>
            </w:r>
          </w:p>
          <w:p w14:paraId="10FED5BE" w14:textId="77777777" w:rsidR="00180204" w:rsidRDefault="00180204" w:rsidP="005C2C3F">
            <w:pPr>
              <w:spacing w:before="80"/>
              <w:jc w:val="both"/>
              <w:rPr>
                <w:rFonts w:ascii="Arial" w:hAnsi="Arial" w:cs="Arial"/>
                <w:szCs w:val="24"/>
              </w:rPr>
            </w:pPr>
            <w:r>
              <w:rPr>
                <w:rFonts w:ascii="Arial" w:hAnsi="Arial" w:cs="Arial"/>
                <w:sz w:val="20"/>
                <w:szCs w:val="24"/>
              </w:rPr>
              <w:t>Fax : 0049 (0)7422/989-15 202</w:t>
            </w:r>
          </w:p>
        </w:tc>
        <w:tc>
          <w:tcPr>
            <w:tcW w:w="3827" w:type="dxa"/>
            <w:hideMark/>
          </w:tcPr>
          <w:p w14:paraId="1B5A931F" w14:textId="77777777" w:rsidR="00180204" w:rsidRDefault="00180204" w:rsidP="005C2C3F">
            <w:pPr>
              <w:spacing w:before="80"/>
              <w:jc w:val="both"/>
              <w:rPr>
                <w:rFonts w:ascii="Arial" w:hAnsi="Arial" w:cs="Arial"/>
                <w:sz w:val="20"/>
                <w:szCs w:val="24"/>
              </w:rPr>
            </w:pPr>
            <w:r>
              <w:rPr>
                <w:rFonts w:ascii="Arial" w:hAnsi="Arial" w:cs="Arial"/>
                <w:sz w:val="20"/>
                <w:szCs w:val="24"/>
              </w:rPr>
              <w:t>Tél. : 01 55 34 77 50</w:t>
            </w:r>
          </w:p>
          <w:p w14:paraId="7CCACF78" w14:textId="77777777" w:rsidR="00180204" w:rsidRDefault="00180204" w:rsidP="005C2C3F">
            <w:pPr>
              <w:spacing w:before="80"/>
              <w:jc w:val="both"/>
              <w:rPr>
                <w:rFonts w:ascii="Arial" w:hAnsi="Arial" w:cs="Arial"/>
                <w:szCs w:val="24"/>
              </w:rPr>
            </w:pPr>
            <w:r>
              <w:rPr>
                <w:rFonts w:ascii="Arial" w:hAnsi="Arial" w:cs="Arial"/>
                <w:sz w:val="20"/>
                <w:szCs w:val="24"/>
              </w:rPr>
              <w:t>Fax : 01 55 34 77 51</w:t>
            </w:r>
          </w:p>
        </w:tc>
      </w:tr>
      <w:tr w:rsidR="00180204" w:rsidRPr="00FD14DB" w14:paraId="13108E7E" w14:textId="77777777" w:rsidTr="005C2C3F">
        <w:tc>
          <w:tcPr>
            <w:tcW w:w="4253" w:type="dxa"/>
            <w:hideMark/>
          </w:tcPr>
          <w:p w14:paraId="35597E4F" w14:textId="77777777" w:rsidR="00180204" w:rsidRPr="009323D5" w:rsidRDefault="00180204" w:rsidP="005C2C3F">
            <w:pPr>
              <w:spacing w:before="80"/>
              <w:jc w:val="both"/>
              <w:rPr>
                <w:rFonts w:ascii="Arial" w:hAnsi="Arial" w:cs="Arial"/>
                <w:sz w:val="20"/>
                <w:szCs w:val="24"/>
                <w:lang w:val="de-DE"/>
              </w:rPr>
            </w:pPr>
            <w:proofErr w:type="spellStart"/>
            <w:r w:rsidRPr="0072591E">
              <w:rPr>
                <w:rFonts w:ascii="Arial" w:hAnsi="Arial" w:cs="Arial"/>
                <w:sz w:val="20"/>
                <w:szCs w:val="24"/>
                <w:lang w:val="de-DE"/>
              </w:rPr>
              <w:t>E-mail</w:t>
            </w:r>
            <w:proofErr w:type="spellEnd"/>
            <w:r w:rsidRPr="0072591E">
              <w:rPr>
                <w:rFonts w:ascii="Arial" w:hAnsi="Arial" w:cs="Arial"/>
                <w:sz w:val="20"/>
                <w:szCs w:val="24"/>
                <w:lang w:val="de-DE"/>
              </w:rPr>
              <w:t xml:space="preserve"> : </w:t>
            </w:r>
            <w:hyperlink r:id="rId22" w:history="1">
              <w:r w:rsidRPr="0072591E">
                <w:rPr>
                  <w:rStyle w:val="Hyperlink"/>
                  <w:rFonts w:cs="Arial"/>
                  <w:sz w:val="20"/>
                  <w:szCs w:val="24"/>
                  <w:lang w:val="de-DE"/>
                </w:rPr>
                <w:t>n.arnault@heco-schrauben.de</w:t>
              </w:r>
            </w:hyperlink>
          </w:p>
        </w:tc>
        <w:tc>
          <w:tcPr>
            <w:tcW w:w="3827" w:type="dxa"/>
            <w:hideMark/>
          </w:tcPr>
          <w:p w14:paraId="454F6CDF" w14:textId="77777777" w:rsidR="00180204" w:rsidRPr="00B436F5" w:rsidRDefault="00180204" w:rsidP="005C2C3F">
            <w:pPr>
              <w:spacing w:before="80"/>
              <w:jc w:val="both"/>
              <w:rPr>
                <w:rFonts w:ascii="Arial" w:hAnsi="Arial" w:cs="Arial"/>
                <w:sz w:val="20"/>
                <w:szCs w:val="24"/>
                <w:lang w:val="de-DE"/>
              </w:rPr>
            </w:pPr>
            <w:proofErr w:type="spellStart"/>
            <w:r w:rsidRPr="00B436F5">
              <w:rPr>
                <w:rFonts w:ascii="Arial" w:hAnsi="Arial" w:cs="Arial"/>
                <w:sz w:val="20"/>
                <w:szCs w:val="24"/>
                <w:lang w:val="de-DE"/>
              </w:rPr>
              <w:t>E-mail</w:t>
            </w:r>
            <w:proofErr w:type="spellEnd"/>
            <w:r w:rsidRPr="00B436F5">
              <w:rPr>
                <w:rFonts w:ascii="Arial" w:hAnsi="Arial" w:cs="Arial"/>
                <w:sz w:val="20"/>
                <w:szCs w:val="24"/>
                <w:lang w:val="de-DE"/>
              </w:rPr>
              <w:t xml:space="preserve"> : </w:t>
            </w:r>
            <w:hyperlink r:id="rId23" w:history="1">
              <w:r w:rsidRPr="00E547C2">
                <w:rPr>
                  <w:rStyle w:val="Hyperlink"/>
                  <w:rFonts w:cs="Arial"/>
                  <w:sz w:val="20"/>
                  <w:szCs w:val="24"/>
                  <w:lang w:val="de-DE"/>
                </w:rPr>
                <w:t>macarrer@preferendum.fr</w:t>
              </w:r>
            </w:hyperlink>
          </w:p>
        </w:tc>
      </w:tr>
    </w:tbl>
    <w:p w14:paraId="7D372554" w14:textId="77777777" w:rsidR="00180204" w:rsidRPr="006958A7" w:rsidRDefault="00180204" w:rsidP="00180204">
      <w:pPr>
        <w:autoSpaceDE w:val="0"/>
        <w:autoSpaceDN w:val="0"/>
        <w:adjustRightInd w:val="0"/>
        <w:rPr>
          <w:rFonts w:ascii="Arial" w:hAnsi="Arial"/>
          <w:b/>
          <w:color w:val="FF0000"/>
          <w:sz w:val="18"/>
          <w:lang w:val="de-DE"/>
        </w:rPr>
      </w:pPr>
    </w:p>
    <w:p w14:paraId="479FF223" w14:textId="77777777" w:rsidR="00180204" w:rsidRPr="00FD14DB" w:rsidRDefault="00180204" w:rsidP="00F72D4E">
      <w:pPr>
        <w:autoSpaceDE w:val="0"/>
        <w:autoSpaceDN w:val="0"/>
        <w:adjustRightInd w:val="0"/>
        <w:ind w:left="-709"/>
        <w:rPr>
          <w:rFonts w:ascii="Arial" w:eastAsia="Times New Roman" w:hAnsi="Arial" w:cs="Arial"/>
          <w:bCs/>
          <w:color w:val="000000"/>
          <w:sz w:val="22"/>
          <w:lang w:val="de-DE"/>
        </w:rPr>
      </w:pPr>
    </w:p>
    <w:sectPr w:rsidR="00180204" w:rsidRPr="00FD14DB" w:rsidSect="00A05993">
      <w:headerReference w:type="default" r:id="rId24"/>
      <w:pgSz w:w="11906" w:h="16838"/>
      <w:pgMar w:top="1985" w:right="1274" w:bottom="1134" w:left="2835"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8DA0AC" w14:textId="77777777" w:rsidR="00EA2582" w:rsidRDefault="00EA2582">
      <w:r>
        <w:separator/>
      </w:r>
    </w:p>
  </w:endnote>
  <w:endnote w:type="continuationSeparator" w:id="0">
    <w:p w14:paraId="06BE2721" w14:textId="77777777" w:rsidR="00EA2582" w:rsidRDefault="00EA2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00000000" w:usb2="00000000" w:usb3="00000000" w:csb0="000001FF" w:csb1="00000000"/>
  </w:font>
  <w:font w:name="Lucida Grande">
    <w:altName w:val="Arial"/>
    <w:charset w:val="00"/>
    <w:family w:val="auto"/>
    <w:pitch w:val="variable"/>
    <w:sig w:usb0="00000000" w:usb1="5000A1FF" w:usb2="00000000" w:usb3="00000000" w:csb0="000001BF" w:csb1="00000000"/>
  </w:font>
  <w:font w:name="Helvetica-Bold">
    <w:altName w:val="Arial"/>
    <w:charset w:val="00"/>
    <w:family w:val="swiss"/>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B9C3B5" w14:textId="77777777" w:rsidR="00EA2582" w:rsidRDefault="00EA2582">
      <w:r>
        <w:separator/>
      </w:r>
    </w:p>
  </w:footnote>
  <w:footnote w:type="continuationSeparator" w:id="0">
    <w:p w14:paraId="27C76A13" w14:textId="77777777" w:rsidR="00EA2582" w:rsidRDefault="00EA25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EFCE8" w14:textId="77777777" w:rsidR="00EA2582" w:rsidRDefault="00EA2582" w:rsidP="00F72D4E">
    <w:pPr>
      <w:pStyle w:val="Kopfzeile"/>
      <w:ind w:right="-567"/>
      <w:jc w:val="right"/>
      <w:rPr>
        <w:rFonts w:ascii="Arial" w:hAnsi="Arial"/>
      </w:rPr>
    </w:pPr>
    <w:r>
      <w:rPr>
        <w:rFonts w:ascii="Arial" w:hAnsi="Arial"/>
        <w:noProof/>
        <w:lang w:eastAsia="fr-FR"/>
      </w:rPr>
      <w:drawing>
        <wp:inline distT="0" distB="0" distL="0" distR="0" wp14:anchorId="53A3DF5E" wp14:editId="50BCF2FD">
          <wp:extent cx="1219200" cy="812800"/>
          <wp:effectExtent l="0" t="0" r="0" b="0"/>
          <wp:docPr id="1" name="Image 1" descr="HECO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COLogo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812800"/>
                  </a:xfrm>
                  <a:prstGeom prst="rect">
                    <a:avLst/>
                  </a:prstGeom>
                  <a:noFill/>
                  <a:ln>
                    <a:noFill/>
                  </a:ln>
                </pic:spPr>
              </pic:pic>
            </a:graphicData>
          </a:graphic>
        </wp:inline>
      </w:drawing>
    </w:r>
  </w:p>
  <w:p w14:paraId="4F193955" w14:textId="77777777" w:rsidR="00EA2582" w:rsidRDefault="00EA2582" w:rsidP="00F72D4E">
    <w:pPr>
      <w:pStyle w:val="Kopfzeile"/>
      <w:ind w:right="-567"/>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BD85E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71146F5C"/>
    <w:lvl w:ilvl="0">
      <w:numFmt w:val="bullet"/>
      <w:lvlText w:val="*"/>
      <w:lvlJc w:val="left"/>
    </w:lvl>
  </w:abstractNum>
  <w:abstractNum w:abstractNumId="2">
    <w:nsid w:val="17747CE8"/>
    <w:multiLevelType w:val="hybridMultilevel"/>
    <w:tmpl w:val="1D56BC04"/>
    <w:lvl w:ilvl="0" w:tplc="51D6D6DE">
      <w:numFmt w:val="bullet"/>
      <w:lvlText w:val="-"/>
      <w:lvlJc w:val="left"/>
      <w:pPr>
        <w:ind w:left="720" w:hanging="360"/>
      </w:pPr>
      <w:rPr>
        <w:rFonts w:ascii="Arial" w:eastAsia="Times New Roman" w:hAnsi="Arial" w:cs="Wingdings 3" w:hint="default"/>
      </w:rPr>
    </w:lvl>
    <w:lvl w:ilvl="1" w:tplc="A9F463DE" w:tentative="1">
      <w:start w:val="1"/>
      <w:numFmt w:val="bullet"/>
      <w:lvlText w:val="o"/>
      <w:lvlJc w:val="left"/>
      <w:pPr>
        <w:ind w:left="1440" w:hanging="360"/>
      </w:pPr>
      <w:rPr>
        <w:rFonts w:ascii="Courier New" w:hAnsi="Courier New" w:hint="default"/>
      </w:rPr>
    </w:lvl>
    <w:lvl w:ilvl="2" w:tplc="CC2652D6" w:tentative="1">
      <w:start w:val="1"/>
      <w:numFmt w:val="bullet"/>
      <w:lvlText w:val=""/>
      <w:lvlJc w:val="left"/>
      <w:pPr>
        <w:ind w:left="2160" w:hanging="360"/>
      </w:pPr>
      <w:rPr>
        <w:rFonts w:ascii="Wingdings" w:hAnsi="Wingdings" w:hint="default"/>
      </w:rPr>
    </w:lvl>
    <w:lvl w:ilvl="3" w:tplc="5C4A0270" w:tentative="1">
      <w:start w:val="1"/>
      <w:numFmt w:val="bullet"/>
      <w:lvlText w:val=""/>
      <w:lvlJc w:val="left"/>
      <w:pPr>
        <w:ind w:left="2880" w:hanging="360"/>
      </w:pPr>
      <w:rPr>
        <w:rFonts w:ascii="Symbol" w:hAnsi="Symbol" w:hint="default"/>
      </w:rPr>
    </w:lvl>
    <w:lvl w:ilvl="4" w:tplc="D1CC3ADE" w:tentative="1">
      <w:start w:val="1"/>
      <w:numFmt w:val="bullet"/>
      <w:lvlText w:val="o"/>
      <w:lvlJc w:val="left"/>
      <w:pPr>
        <w:ind w:left="3600" w:hanging="360"/>
      </w:pPr>
      <w:rPr>
        <w:rFonts w:ascii="Courier New" w:hAnsi="Courier New" w:hint="default"/>
      </w:rPr>
    </w:lvl>
    <w:lvl w:ilvl="5" w:tplc="CBAAC830" w:tentative="1">
      <w:start w:val="1"/>
      <w:numFmt w:val="bullet"/>
      <w:lvlText w:val=""/>
      <w:lvlJc w:val="left"/>
      <w:pPr>
        <w:ind w:left="4320" w:hanging="360"/>
      </w:pPr>
      <w:rPr>
        <w:rFonts w:ascii="Wingdings" w:hAnsi="Wingdings" w:hint="default"/>
      </w:rPr>
    </w:lvl>
    <w:lvl w:ilvl="6" w:tplc="5596AEDE" w:tentative="1">
      <w:start w:val="1"/>
      <w:numFmt w:val="bullet"/>
      <w:lvlText w:val=""/>
      <w:lvlJc w:val="left"/>
      <w:pPr>
        <w:ind w:left="5040" w:hanging="360"/>
      </w:pPr>
      <w:rPr>
        <w:rFonts w:ascii="Symbol" w:hAnsi="Symbol" w:hint="default"/>
      </w:rPr>
    </w:lvl>
    <w:lvl w:ilvl="7" w:tplc="0B4CB720" w:tentative="1">
      <w:start w:val="1"/>
      <w:numFmt w:val="bullet"/>
      <w:lvlText w:val="o"/>
      <w:lvlJc w:val="left"/>
      <w:pPr>
        <w:ind w:left="5760" w:hanging="360"/>
      </w:pPr>
      <w:rPr>
        <w:rFonts w:ascii="Courier New" w:hAnsi="Courier New" w:hint="default"/>
      </w:rPr>
    </w:lvl>
    <w:lvl w:ilvl="8" w:tplc="C13835D0" w:tentative="1">
      <w:start w:val="1"/>
      <w:numFmt w:val="bullet"/>
      <w:lvlText w:val=""/>
      <w:lvlJc w:val="left"/>
      <w:pPr>
        <w:ind w:left="6480" w:hanging="360"/>
      </w:pPr>
      <w:rPr>
        <w:rFonts w:ascii="Wingdings" w:hAnsi="Wingdings" w:hint="default"/>
      </w:rPr>
    </w:lvl>
  </w:abstractNum>
  <w:abstractNum w:abstractNumId="3">
    <w:nsid w:val="27423CB9"/>
    <w:multiLevelType w:val="hybridMultilevel"/>
    <w:tmpl w:val="9EF2497E"/>
    <w:lvl w:ilvl="0" w:tplc="52227706">
      <w:start w:val="1"/>
      <w:numFmt w:val="bullet"/>
      <w:lvlText w:val=""/>
      <w:lvlJc w:val="left"/>
      <w:pPr>
        <w:ind w:left="11" w:hanging="360"/>
      </w:pPr>
      <w:rPr>
        <w:rFonts w:ascii="Symbol" w:hAnsi="Symbol" w:hint="default"/>
      </w:rPr>
    </w:lvl>
    <w:lvl w:ilvl="1" w:tplc="9DAA0422" w:tentative="1">
      <w:start w:val="1"/>
      <w:numFmt w:val="bullet"/>
      <w:lvlText w:val="o"/>
      <w:lvlJc w:val="left"/>
      <w:pPr>
        <w:ind w:left="731" w:hanging="360"/>
      </w:pPr>
      <w:rPr>
        <w:rFonts w:ascii="Courier New" w:hAnsi="Courier New" w:hint="default"/>
      </w:rPr>
    </w:lvl>
    <w:lvl w:ilvl="2" w:tplc="F670C49E" w:tentative="1">
      <w:start w:val="1"/>
      <w:numFmt w:val="bullet"/>
      <w:lvlText w:val=""/>
      <w:lvlJc w:val="left"/>
      <w:pPr>
        <w:ind w:left="1451" w:hanging="360"/>
      </w:pPr>
      <w:rPr>
        <w:rFonts w:ascii="Wingdings" w:hAnsi="Wingdings" w:hint="default"/>
      </w:rPr>
    </w:lvl>
    <w:lvl w:ilvl="3" w:tplc="8AE62FE0" w:tentative="1">
      <w:start w:val="1"/>
      <w:numFmt w:val="bullet"/>
      <w:lvlText w:val=""/>
      <w:lvlJc w:val="left"/>
      <w:pPr>
        <w:ind w:left="2171" w:hanging="360"/>
      </w:pPr>
      <w:rPr>
        <w:rFonts w:ascii="Symbol" w:hAnsi="Symbol" w:hint="default"/>
      </w:rPr>
    </w:lvl>
    <w:lvl w:ilvl="4" w:tplc="28D838B2" w:tentative="1">
      <w:start w:val="1"/>
      <w:numFmt w:val="bullet"/>
      <w:lvlText w:val="o"/>
      <w:lvlJc w:val="left"/>
      <w:pPr>
        <w:ind w:left="2891" w:hanging="360"/>
      </w:pPr>
      <w:rPr>
        <w:rFonts w:ascii="Courier New" w:hAnsi="Courier New" w:hint="default"/>
      </w:rPr>
    </w:lvl>
    <w:lvl w:ilvl="5" w:tplc="62BE8312" w:tentative="1">
      <w:start w:val="1"/>
      <w:numFmt w:val="bullet"/>
      <w:lvlText w:val=""/>
      <w:lvlJc w:val="left"/>
      <w:pPr>
        <w:ind w:left="3611" w:hanging="360"/>
      </w:pPr>
      <w:rPr>
        <w:rFonts w:ascii="Wingdings" w:hAnsi="Wingdings" w:hint="default"/>
      </w:rPr>
    </w:lvl>
    <w:lvl w:ilvl="6" w:tplc="D730E71E" w:tentative="1">
      <w:start w:val="1"/>
      <w:numFmt w:val="bullet"/>
      <w:lvlText w:val=""/>
      <w:lvlJc w:val="left"/>
      <w:pPr>
        <w:ind w:left="4331" w:hanging="360"/>
      </w:pPr>
      <w:rPr>
        <w:rFonts w:ascii="Symbol" w:hAnsi="Symbol" w:hint="default"/>
      </w:rPr>
    </w:lvl>
    <w:lvl w:ilvl="7" w:tplc="07500718" w:tentative="1">
      <w:start w:val="1"/>
      <w:numFmt w:val="bullet"/>
      <w:lvlText w:val="o"/>
      <w:lvlJc w:val="left"/>
      <w:pPr>
        <w:ind w:left="5051" w:hanging="360"/>
      </w:pPr>
      <w:rPr>
        <w:rFonts w:ascii="Courier New" w:hAnsi="Courier New" w:hint="default"/>
      </w:rPr>
    </w:lvl>
    <w:lvl w:ilvl="8" w:tplc="794E3A6E" w:tentative="1">
      <w:start w:val="1"/>
      <w:numFmt w:val="bullet"/>
      <w:lvlText w:val=""/>
      <w:lvlJc w:val="left"/>
      <w:pPr>
        <w:ind w:left="5771" w:hanging="360"/>
      </w:pPr>
      <w:rPr>
        <w:rFonts w:ascii="Wingdings" w:hAnsi="Wingdings" w:hint="default"/>
      </w:rPr>
    </w:lvl>
  </w:abstractNum>
  <w:abstractNum w:abstractNumId="4">
    <w:nsid w:val="33DD5016"/>
    <w:multiLevelType w:val="hybridMultilevel"/>
    <w:tmpl w:val="C7162D5A"/>
    <w:lvl w:ilvl="0" w:tplc="9D7077F8">
      <w:start w:val="1"/>
      <w:numFmt w:val="bullet"/>
      <w:pStyle w:val="HECO-Aufzhlung2"/>
      <w:lvlText w:val="-"/>
      <w:lvlJc w:val="left"/>
      <w:pPr>
        <w:ind w:left="-698" w:hanging="360"/>
      </w:pPr>
      <w:rPr>
        <w:rFonts w:ascii="Arial" w:hAnsi="Arial" w:hint="default"/>
      </w:rPr>
    </w:lvl>
    <w:lvl w:ilvl="1" w:tplc="065694E4" w:tentative="1">
      <w:start w:val="1"/>
      <w:numFmt w:val="bullet"/>
      <w:lvlText w:val="o"/>
      <w:lvlJc w:val="left"/>
      <w:pPr>
        <w:ind w:left="731" w:hanging="360"/>
      </w:pPr>
      <w:rPr>
        <w:rFonts w:ascii="Courier New" w:hAnsi="Courier New" w:hint="default"/>
      </w:rPr>
    </w:lvl>
    <w:lvl w:ilvl="2" w:tplc="76E80B56" w:tentative="1">
      <w:start w:val="1"/>
      <w:numFmt w:val="bullet"/>
      <w:lvlText w:val=""/>
      <w:lvlJc w:val="left"/>
      <w:pPr>
        <w:ind w:left="1451" w:hanging="360"/>
      </w:pPr>
      <w:rPr>
        <w:rFonts w:ascii="Wingdings" w:hAnsi="Wingdings" w:hint="default"/>
      </w:rPr>
    </w:lvl>
    <w:lvl w:ilvl="3" w:tplc="6046BDF8" w:tentative="1">
      <w:start w:val="1"/>
      <w:numFmt w:val="bullet"/>
      <w:lvlText w:val=""/>
      <w:lvlJc w:val="left"/>
      <w:pPr>
        <w:ind w:left="2171" w:hanging="360"/>
      </w:pPr>
      <w:rPr>
        <w:rFonts w:ascii="Symbol" w:hAnsi="Symbol" w:hint="default"/>
      </w:rPr>
    </w:lvl>
    <w:lvl w:ilvl="4" w:tplc="7FAA0038" w:tentative="1">
      <w:start w:val="1"/>
      <w:numFmt w:val="bullet"/>
      <w:lvlText w:val="o"/>
      <w:lvlJc w:val="left"/>
      <w:pPr>
        <w:ind w:left="2891" w:hanging="360"/>
      </w:pPr>
      <w:rPr>
        <w:rFonts w:ascii="Courier New" w:hAnsi="Courier New" w:hint="default"/>
      </w:rPr>
    </w:lvl>
    <w:lvl w:ilvl="5" w:tplc="BED6CD98" w:tentative="1">
      <w:start w:val="1"/>
      <w:numFmt w:val="bullet"/>
      <w:lvlText w:val=""/>
      <w:lvlJc w:val="left"/>
      <w:pPr>
        <w:ind w:left="3611" w:hanging="360"/>
      </w:pPr>
      <w:rPr>
        <w:rFonts w:ascii="Wingdings" w:hAnsi="Wingdings" w:hint="default"/>
      </w:rPr>
    </w:lvl>
    <w:lvl w:ilvl="6" w:tplc="F708746A" w:tentative="1">
      <w:start w:val="1"/>
      <w:numFmt w:val="bullet"/>
      <w:lvlText w:val=""/>
      <w:lvlJc w:val="left"/>
      <w:pPr>
        <w:ind w:left="4331" w:hanging="360"/>
      </w:pPr>
      <w:rPr>
        <w:rFonts w:ascii="Symbol" w:hAnsi="Symbol" w:hint="default"/>
      </w:rPr>
    </w:lvl>
    <w:lvl w:ilvl="7" w:tplc="A87C0C1E" w:tentative="1">
      <w:start w:val="1"/>
      <w:numFmt w:val="bullet"/>
      <w:lvlText w:val="o"/>
      <w:lvlJc w:val="left"/>
      <w:pPr>
        <w:ind w:left="5051" w:hanging="360"/>
      </w:pPr>
      <w:rPr>
        <w:rFonts w:ascii="Courier New" w:hAnsi="Courier New" w:hint="default"/>
      </w:rPr>
    </w:lvl>
    <w:lvl w:ilvl="8" w:tplc="4D728B1C" w:tentative="1">
      <w:start w:val="1"/>
      <w:numFmt w:val="bullet"/>
      <w:lvlText w:val=""/>
      <w:lvlJc w:val="left"/>
      <w:pPr>
        <w:ind w:left="5771" w:hanging="360"/>
      </w:pPr>
      <w:rPr>
        <w:rFonts w:ascii="Wingdings" w:hAnsi="Wingdings" w:hint="default"/>
      </w:rPr>
    </w:lvl>
  </w:abstractNum>
  <w:abstractNum w:abstractNumId="5">
    <w:nsid w:val="406527E4"/>
    <w:multiLevelType w:val="hybridMultilevel"/>
    <w:tmpl w:val="32B6BD68"/>
    <w:lvl w:ilvl="0" w:tplc="BE0A38BA">
      <w:start w:val="1"/>
      <w:numFmt w:val="decimal"/>
      <w:lvlText w:val="%1."/>
      <w:lvlJc w:val="left"/>
      <w:pPr>
        <w:ind w:left="720" w:hanging="360"/>
      </w:pPr>
    </w:lvl>
    <w:lvl w:ilvl="1" w:tplc="B2722E6A" w:tentative="1">
      <w:start w:val="1"/>
      <w:numFmt w:val="lowerLetter"/>
      <w:lvlText w:val="%2."/>
      <w:lvlJc w:val="left"/>
      <w:pPr>
        <w:ind w:left="1440" w:hanging="360"/>
      </w:pPr>
    </w:lvl>
    <w:lvl w:ilvl="2" w:tplc="ECFE5918" w:tentative="1">
      <w:start w:val="1"/>
      <w:numFmt w:val="lowerRoman"/>
      <w:lvlText w:val="%3."/>
      <w:lvlJc w:val="right"/>
      <w:pPr>
        <w:ind w:left="2160" w:hanging="180"/>
      </w:pPr>
    </w:lvl>
    <w:lvl w:ilvl="3" w:tplc="71C87062" w:tentative="1">
      <w:start w:val="1"/>
      <w:numFmt w:val="decimal"/>
      <w:lvlText w:val="%4."/>
      <w:lvlJc w:val="left"/>
      <w:pPr>
        <w:ind w:left="2880" w:hanging="360"/>
      </w:pPr>
    </w:lvl>
    <w:lvl w:ilvl="4" w:tplc="F36C11FE" w:tentative="1">
      <w:start w:val="1"/>
      <w:numFmt w:val="lowerLetter"/>
      <w:lvlText w:val="%5."/>
      <w:lvlJc w:val="left"/>
      <w:pPr>
        <w:ind w:left="3600" w:hanging="360"/>
      </w:pPr>
    </w:lvl>
    <w:lvl w:ilvl="5" w:tplc="9C82A340" w:tentative="1">
      <w:start w:val="1"/>
      <w:numFmt w:val="lowerRoman"/>
      <w:lvlText w:val="%6."/>
      <w:lvlJc w:val="right"/>
      <w:pPr>
        <w:ind w:left="4320" w:hanging="180"/>
      </w:pPr>
    </w:lvl>
    <w:lvl w:ilvl="6" w:tplc="381A936E" w:tentative="1">
      <w:start w:val="1"/>
      <w:numFmt w:val="decimal"/>
      <w:lvlText w:val="%7."/>
      <w:lvlJc w:val="left"/>
      <w:pPr>
        <w:ind w:left="5040" w:hanging="360"/>
      </w:pPr>
    </w:lvl>
    <w:lvl w:ilvl="7" w:tplc="4B20932C" w:tentative="1">
      <w:start w:val="1"/>
      <w:numFmt w:val="lowerLetter"/>
      <w:lvlText w:val="%8."/>
      <w:lvlJc w:val="left"/>
      <w:pPr>
        <w:ind w:left="5760" w:hanging="360"/>
      </w:pPr>
    </w:lvl>
    <w:lvl w:ilvl="8" w:tplc="87F2F3E2" w:tentative="1">
      <w:start w:val="1"/>
      <w:numFmt w:val="lowerRoman"/>
      <w:lvlText w:val="%9."/>
      <w:lvlJc w:val="right"/>
      <w:pPr>
        <w:ind w:left="6480" w:hanging="180"/>
      </w:pPr>
    </w:lvl>
  </w:abstractNum>
  <w:abstractNum w:abstractNumId="6">
    <w:nsid w:val="4BBD50DA"/>
    <w:multiLevelType w:val="hybridMultilevel"/>
    <w:tmpl w:val="07886806"/>
    <w:lvl w:ilvl="0" w:tplc="6458FA26">
      <w:start w:val="1"/>
      <w:numFmt w:val="bullet"/>
      <w:lvlText w:val=""/>
      <w:lvlJc w:val="left"/>
      <w:pPr>
        <w:ind w:left="360" w:hanging="360"/>
      </w:pPr>
      <w:rPr>
        <w:rFonts w:ascii="Symbol" w:hAnsi="Symbol" w:hint="default"/>
      </w:rPr>
    </w:lvl>
    <w:lvl w:ilvl="1" w:tplc="10F6F9C8" w:tentative="1">
      <w:start w:val="1"/>
      <w:numFmt w:val="bullet"/>
      <w:lvlText w:val="o"/>
      <w:lvlJc w:val="left"/>
      <w:pPr>
        <w:ind w:left="1080" w:hanging="360"/>
      </w:pPr>
      <w:rPr>
        <w:rFonts w:ascii="Courier New" w:hAnsi="Courier New" w:hint="default"/>
      </w:rPr>
    </w:lvl>
    <w:lvl w:ilvl="2" w:tplc="015C617A" w:tentative="1">
      <w:start w:val="1"/>
      <w:numFmt w:val="bullet"/>
      <w:lvlText w:val=""/>
      <w:lvlJc w:val="left"/>
      <w:pPr>
        <w:ind w:left="1800" w:hanging="360"/>
      </w:pPr>
      <w:rPr>
        <w:rFonts w:ascii="Wingdings" w:hAnsi="Wingdings" w:hint="default"/>
      </w:rPr>
    </w:lvl>
    <w:lvl w:ilvl="3" w:tplc="06621EDE" w:tentative="1">
      <w:start w:val="1"/>
      <w:numFmt w:val="bullet"/>
      <w:lvlText w:val=""/>
      <w:lvlJc w:val="left"/>
      <w:pPr>
        <w:ind w:left="2520" w:hanging="360"/>
      </w:pPr>
      <w:rPr>
        <w:rFonts w:ascii="Symbol" w:hAnsi="Symbol" w:hint="default"/>
      </w:rPr>
    </w:lvl>
    <w:lvl w:ilvl="4" w:tplc="8F482786" w:tentative="1">
      <w:start w:val="1"/>
      <w:numFmt w:val="bullet"/>
      <w:lvlText w:val="o"/>
      <w:lvlJc w:val="left"/>
      <w:pPr>
        <w:ind w:left="3240" w:hanging="360"/>
      </w:pPr>
      <w:rPr>
        <w:rFonts w:ascii="Courier New" w:hAnsi="Courier New" w:hint="default"/>
      </w:rPr>
    </w:lvl>
    <w:lvl w:ilvl="5" w:tplc="974012E0" w:tentative="1">
      <w:start w:val="1"/>
      <w:numFmt w:val="bullet"/>
      <w:lvlText w:val=""/>
      <w:lvlJc w:val="left"/>
      <w:pPr>
        <w:ind w:left="3960" w:hanging="360"/>
      </w:pPr>
      <w:rPr>
        <w:rFonts w:ascii="Wingdings" w:hAnsi="Wingdings" w:hint="default"/>
      </w:rPr>
    </w:lvl>
    <w:lvl w:ilvl="6" w:tplc="98A206BC" w:tentative="1">
      <w:start w:val="1"/>
      <w:numFmt w:val="bullet"/>
      <w:lvlText w:val=""/>
      <w:lvlJc w:val="left"/>
      <w:pPr>
        <w:ind w:left="4680" w:hanging="360"/>
      </w:pPr>
      <w:rPr>
        <w:rFonts w:ascii="Symbol" w:hAnsi="Symbol" w:hint="default"/>
      </w:rPr>
    </w:lvl>
    <w:lvl w:ilvl="7" w:tplc="92EA7E28" w:tentative="1">
      <w:start w:val="1"/>
      <w:numFmt w:val="bullet"/>
      <w:lvlText w:val="o"/>
      <w:lvlJc w:val="left"/>
      <w:pPr>
        <w:ind w:left="5400" w:hanging="360"/>
      </w:pPr>
      <w:rPr>
        <w:rFonts w:ascii="Courier New" w:hAnsi="Courier New" w:hint="default"/>
      </w:rPr>
    </w:lvl>
    <w:lvl w:ilvl="8" w:tplc="56FECCF4" w:tentative="1">
      <w:start w:val="1"/>
      <w:numFmt w:val="bullet"/>
      <w:lvlText w:val=""/>
      <w:lvlJc w:val="left"/>
      <w:pPr>
        <w:ind w:left="6120" w:hanging="360"/>
      </w:pPr>
      <w:rPr>
        <w:rFonts w:ascii="Wingdings" w:hAnsi="Wingdings" w:hint="default"/>
      </w:rPr>
    </w:lvl>
  </w:abstractNum>
  <w:abstractNum w:abstractNumId="7">
    <w:nsid w:val="63AF6D45"/>
    <w:multiLevelType w:val="hybridMultilevel"/>
    <w:tmpl w:val="A22600D4"/>
    <w:lvl w:ilvl="0" w:tplc="A7D88EB4">
      <w:numFmt w:val="bullet"/>
      <w:lvlText w:val="-"/>
      <w:lvlJc w:val="left"/>
      <w:pPr>
        <w:ind w:left="720" w:hanging="360"/>
      </w:pPr>
      <w:rPr>
        <w:rFonts w:ascii="Arial" w:eastAsia="Times New Roman" w:hAnsi="Arial" w:cs="Wingdings 3" w:hint="default"/>
      </w:rPr>
    </w:lvl>
    <w:lvl w:ilvl="1" w:tplc="038EB050" w:tentative="1">
      <w:start w:val="1"/>
      <w:numFmt w:val="bullet"/>
      <w:lvlText w:val="o"/>
      <w:lvlJc w:val="left"/>
      <w:pPr>
        <w:ind w:left="1440" w:hanging="360"/>
      </w:pPr>
      <w:rPr>
        <w:rFonts w:ascii="Courier New" w:hAnsi="Courier New" w:hint="default"/>
      </w:rPr>
    </w:lvl>
    <w:lvl w:ilvl="2" w:tplc="7472C8E0" w:tentative="1">
      <w:start w:val="1"/>
      <w:numFmt w:val="bullet"/>
      <w:lvlText w:val=""/>
      <w:lvlJc w:val="left"/>
      <w:pPr>
        <w:ind w:left="2160" w:hanging="360"/>
      </w:pPr>
      <w:rPr>
        <w:rFonts w:ascii="Wingdings" w:hAnsi="Wingdings" w:hint="default"/>
      </w:rPr>
    </w:lvl>
    <w:lvl w:ilvl="3" w:tplc="E750ACAA" w:tentative="1">
      <w:start w:val="1"/>
      <w:numFmt w:val="bullet"/>
      <w:lvlText w:val=""/>
      <w:lvlJc w:val="left"/>
      <w:pPr>
        <w:ind w:left="2880" w:hanging="360"/>
      </w:pPr>
      <w:rPr>
        <w:rFonts w:ascii="Symbol" w:hAnsi="Symbol" w:hint="default"/>
      </w:rPr>
    </w:lvl>
    <w:lvl w:ilvl="4" w:tplc="94945FBA" w:tentative="1">
      <w:start w:val="1"/>
      <w:numFmt w:val="bullet"/>
      <w:lvlText w:val="o"/>
      <w:lvlJc w:val="left"/>
      <w:pPr>
        <w:ind w:left="3600" w:hanging="360"/>
      </w:pPr>
      <w:rPr>
        <w:rFonts w:ascii="Courier New" w:hAnsi="Courier New" w:hint="default"/>
      </w:rPr>
    </w:lvl>
    <w:lvl w:ilvl="5" w:tplc="C7DA6A6E" w:tentative="1">
      <w:start w:val="1"/>
      <w:numFmt w:val="bullet"/>
      <w:lvlText w:val=""/>
      <w:lvlJc w:val="left"/>
      <w:pPr>
        <w:ind w:left="4320" w:hanging="360"/>
      </w:pPr>
      <w:rPr>
        <w:rFonts w:ascii="Wingdings" w:hAnsi="Wingdings" w:hint="default"/>
      </w:rPr>
    </w:lvl>
    <w:lvl w:ilvl="6" w:tplc="8E8AA92A" w:tentative="1">
      <w:start w:val="1"/>
      <w:numFmt w:val="bullet"/>
      <w:lvlText w:val=""/>
      <w:lvlJc w:val="left"/>
      <w:pPr>
        <w:ind w:left="5040" w:hanging="360"/>
      </w:pPr>
      <w:rPr>
        <w:rFonts w:ascii="Symbol" w:hAnsi="Symbol" w:hint="default"/>
      </w:rPr>
    </w:lvl>
    <w:lvl w:ilvl="7" w:tplc="2424EC18" w:tentative="1">
      <w:start w:val="1"/>
      <w:numFmt w:val="bullet"/>
      <w:lvlText w:val="o"/>
      <w:lvlJc w:val="left"/>
      <w:pPr>
        <w:ind w:left="5760" w:hanging="360"/>
      </w:pPr>
      <w:rPr>
        <w:rFonts w:ascii="Courier New" w:hAnsi="Courier New" w:hint="default"/>
      </w:rPr>
    </w:lvl>
    <w:lvl w:ilvl="8" w:tplc="1690DC42" w:tentative="1">
      <w:start w:val="1"/>
      <w:numFmt w:val="bullet"/>
      <w:lvlText w:val=""/>
      <w:lvlJc w:val="left"/>
      <w:pPr>
        <w:ind w:left="6480" w:hanging="360"/>
      </w:pPr>
      <w:rPr>
        <w:rFonts w:ascii="Wingdings" w:hAnsi="Wingdings" w:hint="default"/>
      </w:rPr>
    </w:lvl>
  </w:abstractNum>
  <w:abstractNum w:abstractNumId="8">
    <w:nsid w:val="691C156C"/>
    <w:multiLevelType w:val="hybridMultilevel"/>
    <w:tmpl w:val="E988C22C"/>
    <w:lvl w:ilvl="0" w:tplc="02942130">
      <w:start w:val="1"/>
      <w:numFmt w:val="bullet"/>
      <w:lvlText w:val=""/>
      <w:lvlJc w:val="left"/>
      <w:pPr>
        <w:tabs>
          <w:tab w:val="num" w:pos="720"/>
        </w:tabs>
        <w:ind w:left="720" w:hanging="360"/>
      </w:pPr>
      <w:rPr>
        <w:rFonts w:ascii="Wingdings" w:hAnsi="Wingdings" w:hint="default"/>
      </w:rPr>
    </w:lvl>
    <w:lvl w:ilvl="1" w:tplc="74043DB6" w:tentative="1">
      <w:start w:val="1"/>
      <w:numFmt w:val="bullet"/>
      <w:lvlText w:val="o"/>
      <w:lvlJc w:val="left"/>
      <w:pPr>
        <w:tabs>
          <w:tab w:val="num" w:pos="1440"/>
        </w:tabs>
        <w:ind w:left="1440" w:hanging="360"/>
      </w:pPr>
      <w:rPr>
        <w:rFonts w:ascii="Courier New" w:hAnsi="Courier New" w:hint="default"/>
      </w:rPr>
    </w:lvl>
    <w:lvl w:ilvl="2" w:tplc="D8724038" w:tentative="1">
      <w:start w:val="1"/>
      <w:numFmt w:val="bullet"/>
      <w:lvlText w:val=""/>
      <w:lvlJc w:val="left"/>
      <w:pPr>
        <w:tabs>
          <w:tab w:val="num" w:pos="2160"/>
        </w:tabs>
        <w:ind w:left="2160" w:hanging="360"/>
      </w:pPr>
      <w:rPr>
        <w:rFonts w:ascii="Wingdings" w:hAnsi="Wingdings" w:hint="default"/>
      </w:rPr>
    </w:lvl>
    <w:lvl w:ilvl="3" w:tplc="070A68D6" w:tentative="1">
      <w:start w:val="1"/>
      <w:numFmt w:val="bullet"/>
      <w:lvlText w:val=""/>
      <w:lvlJc w:val="left"/>
      <w:pPr>
        <w:tabs>
          <w:tab w:val="num" w:pos="2880"/>
        </w:tabs>
        <w:ind w:left="2880" w:hanging="360"/>
      </w:pPr>
      <w:rPr>
        <w:rFonts w:ascii="Symbol" w:hAnsi="Symbol" w:hint="default"/>
      </w:rPr>
    </w:lvl>
    <w:lvl w:ilvl="4" w:tplc="34A04448" w:tentative="1">
      <w:start w:val="1"/>
      <w:numFmt w:val="bullet"/>
      <w:lvlText w:val="o"/>
      <w:lvlJc w:val="left"/>
      <w:pPr>
        <w:tabs>
          <w:tab w:val="num" w:pos="3600"/>
        </w:tabs>
        <w:ind w:left="3600" w:hanging="360"/>
      </w:pPr>
      <w:rPr>
        <w:rFonts w:ascii="Courier New" w:hAnsi="Courier New" w:hint="default"/>
      </w:rPr>
    </w:lvl>
    <w:lvl w:ilvl="5" w:tplc="047EA5A0" w:tentative="1">
      <w:start w:val="1"/>
      <w:numFmt w:val="bullet"/>
      <w:lvlText w:val=""/>
      <w:lvlJc w:val="left"/>
      <w:pPr>
        <w:tabs>
          <w:tab w:val="num" w:pos="4320"/>
        </w:tabs>
        <w:ind w:left="4320" w:hanging="360"/>
      </w:pPr>
      <w:rPr>
        <w:rFonts w:ascii="Wingdings" w:hAnsi="Wingdings" w:hint="default"/>
      </w:rPr>
    </w:lvl>
    <w:lvl w:ilvl="6" w:tplc="85D84CA8" w:tentative="1">
      <w:start w:val="1"/>
      <w:numFmt w:val="bullet"/>
      <w:lvlText w:val=""/>
      <w:lvlJc w:val="left"/>
      <w:pPr>
        <w:tabs>
          <w:tab w:val="num" w:pos="5040"/>
        </w:tabs>
        <w:ind w:left="5040" w:hanging="360"/>
      </w:pPr>
      <w:rPr>
        <w:rFonts w:ascii="Symbol" w:hAnsi="Symbol" w:hint="default"/>
      </w:rPr>
    </w:lvl>
    <w:lvl w:ilvl="7" w:tplc="6218BF62" w:tentative="1">
      <w:start w:val="1"/>
      <w:numFmt w:val="bullet"/>
      <w:lvlText w:val="o"/>
      <w:lvlJc w:val="left"/>
      <w:pPr>
        <w:tabs>
          <w:tab w:val="num" w:pos="5760"/>
        </w:tabs>
        <w:ind w:left="5760" w:hanging="360"/>
      </w:pPr>
      <w:rPr>
        <w:rFonts w:ascii="Courier New" w:hAnsi="Courier New" w:hint="default"/>
      </w:rPr>
    </w:lvl>
    <w:lvl w:ilvl="8" w:tplc="B0DEC9FC" w:tentative="1">
      <w:start w:val="1"/>
      <w:numFmt w:val="bullet"/>
      <w:lvlText w:val=""/>
      <w:lvlJc w:val="left"/>
      <w:pPr>
        <w:tabs>
          <w:tab w:val="num" w:pos="6480"/>
        </w:tabs>
        <w:ind w:left="6480" w:hanging="360"/>
      </w:pPr>
      <w:rPr>
        <w:rFonts w:ascii="Wingdings" w:hAnsi="Wingdings" w:hint="default"/>
      </w:rPr>
    </w:lvl>
  </w:abstractNum>
  <w:abstractNum w:abstractNumId="9">
    <w:nsid w:val="6A046840"/>
    <w:multiLevelType w:val="hybridMultilevel"/>
    <w:tmpl w:val="701C845E"/>
    <w:lvl w:ilvl="0" w:tplc="40CC5DFE">
      <w:start w:val="1"/>
      <w:numFmt w:val="bullet"/>
      <w:lvlText w:val=""/>
      <w:lvlJc w:val="left"/>
      <w:pPr>
        <w:ind w:left="11" w:hanging="360"/>
      </w:pPr>
      <w:rPr>
        <w:rFonts w:ascii="Symbol" w:hAnsi="Symbol" w:hint="default"/>
      </w:rPr>
    </w:lvl>
    <w:lvl w:ilvl="1" w:tplc="2E1C5742" w:tentative="1">
      <w:start w:val="1"/>
      <w:numFmt w:val="bullet"/>
      <w:lvlText w:val="o"/>
      <w:lvlJc w:val="left"/>
      <w:pPr>
        <w:ind w:left="731" w:hanging="360"/>
      </w:pPr>
      <w:rPr>
        <w:rFonts w:ascii="Courier New" w:hAnsi="Courier New" w:hint="default"/>
      </w:rPr>
    </w:lvl>
    <w:lvl w:ilvl="2" w:tplc="0C903870" w:tentative="1">
      <w:start w:val="1"/>
      <w:numFmt w:val="bullet"/>
      <w:lvlText w:val=""/>
      <w:lvlJc w:val="left"/>
      <w:pPr>
        <w:ind w:left="1451" w:hanging="360"/>
      </w:pPr>
      <w:rPr>
        <w:rFonts w:ascii="Wingdings" w:hAnsi="Wingdings" w:hint="default"/>
      </w:rPr>
    </w:lvl>
    <w:lvl w:ilvl="3" w:tplc="ADFE94BE" w:tentative="1">
      <w:start w:val="1"/>
      <w:numFmt w:val="bullet"/>
      <w:lvlText w:val=""/>
      <w:lvlJc w:val="left"/>
      <w:pPr>
        <w:ind w:left="2171" w:hanging="360"/>
      </w:pPr>
      <w:rPr>
        <w:rFonts w:ascii="Symbol" w:hAnsi="Symbol" w:hint="default"/>
      </w:rPr>
    </w:lvl>
    <w:lvl w:ilvl="4" w:tplc="AF90B3C2" w:tentative="1">
      <w:start w:val="1"/>
      <w:numFmt w:val="bullet"/>
      <w:lvlText w:val="o"/>
      <w:lvlJc w:val="left"/>
      <w:pPr>
        <w:ind w:left="2891" w:hanging="360"/>
      </w:pPr>
      <w:rPr>
        <w:rFonts w:ascii="Courier New" w:hAnsi="Courier New" w:hint="default"/>
      </w:rPr>
    </w:lvl>
    <w:lvl w:ilvl="5" w:tplc="C250267E" w:tentative="1">
      <w:start w:val="1"/>
      <w:numFmt w:val="bullet"/>
      <w:lvlText w:val=""/>
      <w:lvlJc w:val="left"/>
      <w:pPr>
        <w:ind w:left="3611" w:hanging="360"/>
      </w:pPr>
      <w:rPr>
        <w:rFonts w:ascii="Wingdings" w:hAnsi="Wingdings" w:hint="default"/>
      </w:rPr>
    </w:lvl>
    <w:lvl w:ilvl="6" w:tplc="2294E74A" w:tentative="1">
      <w:start w:val="1"/>
      <w:numFmt w:val="bullet"/>
      <w:lvlText w:val=""/>
      <w:lvlJc w:val="left"/>
      <w:pPr>
        <w:ind w:left="4331" w:hanging="360"/>
      </w:pPr>
      <w:rPr>
        <w:rFonts w:ascii="Symbol" w:hAnsi="Symbol" w:hint="default"/>
      </w:rPr>
    </w:lvl>
    <w:lvl w:ilvl="7" w:tplc="9D6EFC8A" w:tentative="1">
      <w:start w:val="1"/>
      <w:numFmt w:val="bullet"/>
      <w:lvlText w:val="o"/>
      <w:lvlJc w:val="left"/>
      <w:pPr>
        <w:ind w:left="5051" w:hanging="360"/>
      </w:pPr>
      <w:rPr>
        <w:rFonts w:ascii="Courier New" w:hAnsi="Courier New" w:hint="default"/>
      </w:rPr>
    </w:lvl>
    <w:lvl w:ilvl="8" w:tplc="E0ACAA94" w:tentative="1">
      <w:start w:val="1"/>
      <w:numFmt w:val="bullet"/>
      <w:lvlText w:val=""/>
      <w:lvlJc w:val="left"/>
      <w:pPr>
        <w:ind w:left="5771" w:hanging="360"/>
      </w:pPr>
      <w:rPr>
        <w:rFonts w:ascii="Wingdings" w:hAnsi="Wingdings" w:hint="default"/>
      </w:rPr>
    </w:lvl>
  </w:abstractNum>
  <w:num w:numId="1">
    <w:abstractNumId w:val="8"/>
  </w:num>
  <w:num w:numId="2">
    <w:abstractNumId w:val="1"/>
    <w:lvlOverride w:ilvl="0">
      <w:lvl w:ilvl="0">
        <w:numFmt w:val="bullet"/>
        <w:lvlText w:val=""/>
        <w:legacy w:legacy="1" w:legacySpace="0" w:legacyIndent="0"/>
        <w:lvlJc w:val="left"/>
        <w:rPr>
          <w:rFonts w:ascii="Wingdings 3" w:hAnsi="Wingdings 3" w:hint="default"/>
          <w:sz w:val="32"/>
        </w:rPr>
      </w:lvl>
    </w:lvlOverride>
  </w:num>
  <w:num w:numId="3">
    <w:abstractNumId w:val="6"/>
  </w:num>
  <w:num w:numId="4">
    <w:abstractNumId w:val="3"/>
  </w:num>
  <w:num w:numId="5">
    <w:abstractNumId w:val="9"/>
  </w:num>
  <w:num w:numId="6">
    <w:abstractNumId w:val="4"/>
  </w:num>
  <w:num w:numId="7">
    <w:abstractNumId w:val="7"/>
  </w:num>
  <w:num w:numId="8">
    <w:abstractNumId w:val="2"/>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E97"/>
    <w:rsid w:val="00010D90"/>
    <w:rsid w:val="000254B1"/>
    <w:rsid w:val="00027EBF"/>
    <w:rsid w:val="00060542"/>
    <w:rsid w:val="000732C1"/>
    <w:rsid w:val="00073C26"/>
    <w:rsid w:val="00077290"/>
    <w:rsid w:val="000778CC"/>
    <w:rsid w:val="00092D4D"/>
    <w:rsid w:val="000A44C4"/>
    <w:rsid w:val="000B489D"/>
    <w:rsid w:val="000C282E"/>
    <w:rsid w:val="000D21AB"/>
    <w:rsid w:val="000D4E7C"/>
    <w:rsid w:val="000D5A54"/>
    <w:rsid w:val="000D7A86"/>
    <w:rsid w:val="000E2B1B"/>
    <w:rsid w:val="00116534"/>
    <w:rsid w:val="00125CA3"/>
    <w:rsid w:val="00142AE2"/>
    <w:rsid w:val="001474BA"/>
    <w:rsid w:val="001478A1"/>
    <w:rsid w:val="001517A7"/>
    <w:rsid w:val="00157AC3"/>
    <w:rsid w:val="00163C0D"/>
    <w:rsid w:val="00180204"/>
    <w:rsid w:val="001820C1"/>
    <w:rsid w:val="001922E6"/>
    <w:rsid w:val="001B578D"/>
    <w:rsid w:val="001C341D"/>
    <w:rsid w:val="001C5C11"/>
    <w:rsid w:val="001D440D"/>
    <w:rsid w:val="0020004C"/>
    <w:rsid w:val="00213AB5"/>
    <w:rsid w:val="00224A43"/>
    <w:rsid w:val="00265725"/>
    <w:rsid w:val="00265CCC"/>
    <w:rsid w:val="00286454"/>
    <w:rsid w:val="00297878"/>
    <w:rsid w:val="002A0607"/>
    <w:rsid w:val="002B34AE"/>
    <w:rsid w:val="002F7E45"/>
    <w:rsid w:val="0030014F"/>
    <w:rsid w:val="00301822"/>
    <w:rsid w:val="003063E0"/>
    <w:rsid w:val="003066CF"/>
    <w:rsid w:val="00311752"/>
    <w:rsid w:val="00320312"/>
    <w:rsid w:val="0032613C"/>
    <w:rsid w:val="0033024F"/>
    <w:rsid w:val="003346F8"/>
    <w:rsid w:val="00343133"/>
    <w:rsid w:val="00352627"/>
    <w:rsid w:val="0035351C"/>
    <w:rsid w:val="00361E76"/>
    <w:rsid w:val="0037662E"/>
    <w:rsid w:val="00395496"/>
    <w:rsid w:val="003B00FE"/>
    <w:rsid w:val="003B18DD"/>
    <w:rsid w:val="003B2B2F"/>
    <w:rsid w:val="003B5F4E"/>
    <w:rsid w:val="003D3368"/>
    <w:rsid w:val="003E54CB"/>
    <w:rsid w:val="003F0A85"/>
    <w:rsid w:val="003F0BD5"/>
    <w:rsid w:val="003F5C39"/>
    <w:rsid w:val="0040594A"/>
    <w:rsid w:val="0040760B"/>
    <w:rsid w:val="00410F48"/>
    <w:rsid w:val="0042164E"/>
    <w:rsid w:val="00434069"/>
    <w:rsid w:val="00437F0D"/>
    <w:rsid w:val="004401C4"/>
    <w:rsid w:val="004406EF"/>
    <w:rsid w:val="00442BBB"/>
    <w:rsid w:val="00442C6E"/>
    <w:rsid w:val="00452DDB"/>
    <w:rsid w:val="00463957"/>
    <w:rsid w:val="00463AD3"/>
    <w:rsid w:val="00482017"/>
    <w:rsid w:val="00482B9A"/>
    <w:rsid w:val="00482BC4"/>
    <w:rsid w:val="00484662"/>
    <w:rsid w:val="00484AF4"/>
    <w:rsid w:val="00485D16"/>
    <w:rsid w:val="0048697D"/>
    <w:rsid w:val="00487ECC"/>
    <w:rsid w:val="00490FC6"/>
    <w:rsid w:val="004B6DE9"/>
    <w:rsid w:val="004D491C"/>
    <w:rsid w:val="004E4149"/>
    <w:rsid w:val="004E4EE9"/>
    <w:rsid w:val="004E636B"/>
    <w:rsid w:val="004F159F"/>
    <w:rsid w:val="00500C09"/>
    <w:rsid w:val="00504B19"/>
    <w:rsid w:val="005321D5"/>
    <w:rsid w:val="00544CE2"/>
    <w:rsid w:val="00565EC2"/>
    <w:rsid w:val="00583299"/>
    <w:rsid w:val="00587323"/>
    <w:rsid w:val="00592DAF"/>
    <w:rsid w:val="0059520B"/>
    <w:rsid w:val="005955B6"/>
    <w:rsid w:val="005A3944"/>
    <w:rsid w:val="005A7B84"/>
    <w:rsid w:val="005C0B12"/>
    <w:rsid w:val="005C2C3F"/>
    <w:rsid w:val="005E7D2C"/>
    <w:rsid w:val="005F7617"/>
    <w:rsid w:val="0060056D"/>
    <w:rsid w:val="0060707C"/>
    <w:rsid w:val="00607F49"/>
    <w:rsid w:val="00610D94"/>
    <w:rsid w:val="00617E7C"/>
    <w:rsid w:val="00643409"/>
    <w:rsid w:val="00663C8E"/>
    <w:rsid w:val="00672B1E"/>
    <w:rsid w:val="0067317A"/>
    <w:rsid w:val="00677173"/>
    <w:rsid w:val="0069399C"/>
    <w:rsid w:val="00694626"/>
    <w:rsid w:val="006A4409"/>
    <w:rsid w:val="006B5353"/>
    <w:rsid w:val="006B7AA3"/>
    <w:rsid w:val="006C4F53"/>
    <w:rsid w:val="006E13AC"/>
    <w:rsid w:val="006E7AB5"/>
    <w:rsid w:val="006F2512"/>
    <w:rsid w:val="00703A59"/>
    <w:rsid w:val="007159F8"/>
    <w:rsid w:val="00717B9C"/>
    <w:rsid w:val="00756C9C"/>
    <w:rsid w:val="007637E3"/>
    <w:rsid w:val="00787B5B"/>
    <w:rsid w:val="007A05B2"/>
    <w:rsid w:val="008059AC"/>
    <w:rsid w:val="008110DA"/>
    <w:rsid w:val="00816656"/>
    <w:rsid w:val="00845961"/>
    <w:rsid w:val="00861478"/>
    <w:rsid w:val="00863659"/>
    <w:rsid w:val="00866DB1"/>
    <w:rsid w:val="0088223F"/>
    <w:rsid w:val="00892985"/>
    <w:rsid w:val="00894894"/>
    <w:rsid w:val="008C77BC"/>
    <w:rsid w:val="009436F0"/>
    <w:rsid w:val="009468E2"/>
    <w:rsid w:val="00956F3A"/>
    <w:rsid w:val="00974EA8"/>
    <w:rsid w:val="00977E97"/>
    <w:rsid w:val="009B6F39"/>
    <w:rsid w:val="009D3B62"/>
    <w:rsid w:val="009E3000"/>
    <w:rsid w:val="009F0BF8"/>
    <w:rsid w:val="009F4D4D"/>
    <w:rsid w:val="00A05993"/>
    <w:rsid w:val="00A113A5"/>
    <w:rsid w:val="00A137BA"/>
    <w:rsid w:val="00A15609"/>
    <w:rsid w:val="00A32203"/>
    <w:rsid w:val="00A41B8C"/>
    <w:rsid w:val="00A44C65"/>
    <w:rsid w:val="00A54C12"/>
    <w:rsid w:val="00A55468"/>
    <w:rsid w:val="00A6518C"/>
    <w:rsid w:val="00A74E3F"/>
    <w:rsid w:val="00A86DAD"/>
    <w:rsid w:val="00A8762F"/>
    <w:rsid w:val="00A92B47"/>
    <w:rsid w:val="00AA340B"/>
    <w:rsid w:val="00AA6C34"/>
    <w:rsid w:val="00AB73EB"/>
    <w:rsid w:val="00AE26F9"/>
    <w:rsid w:val="00AF35E7"/>
    <w:rsid w:val="00AF4306"/>
    <w:rsid w:val="00B01DC3"/>
    <w:rsid w:val="00B11702"/>
    <w:rsid w:val="00B30D2B"/>
    <w:rsid w:val="00B32BD2"/>
    <w:rsid w:val="00B600AC"/>
    <w:rsid w:val="00B8264A"/>
    <w:rsid w:val="00B84431"/>
    <w:rsid w:val="00B857B0"/>
    <w:rsid w:val="00B861ED"/>
    <w:rsid w:val="00B86A2F"/>
    <w:rsid w:val="00BA0055"/>
    <w:rsid w:val="00BA0757"/>
    <w:rsid w:val="00BA4E9E"/>
    <w:rsid w:val="00BE1F4F"/>
    <w:rsid w:val="00C3700B"/>
    <w:rsid w:val="00C44FFD"/>
    <w:rsid w:val="00C63A2F"/>
    <w:rsid w:val="00C825A3"/>
    <w:rsid w:val="00C85B92"/>
    <w:rsid w:val="00C87563"/>
    <w:rsid w:val="00C976BA"/>
    <w:rsid w:val="00CA41D5"/>
    <w:rsid w:val="00CA6DD2"/>
    <w:rsid w:val="00CB0975"/>
    <w:rsid w:val="00CB225B"/>
    <w:rsid w:val="00CC23A3"/>
    <w:rsid w:val="00CC7061"/>
    <w:rsid w:val="00CD3BB1"/>
    <w:rsid w:val="00CE2D5A"/>
    <w:rsid w:val="00CF6EA4"/>
    <w:rsid w:val="00D060D6"/>
    <w:rsid w:val="00D0695E"/>
    <w:rsid w:val="00D25AA3"/>
    <w:rsid w:val="00D4244C"/>
    <w:rsid w:val="00D45E5B"/>
    <w:rsid w:val="00D50C69"/>
    <w:rsid w:val="00D57C75"/>
    <w:rsid w:val="00D6379C"/>
    <w:rsid w:val="00D926E7"/>
    <w:rsid w:val="00DA2EBE"/>
    <w:rsid w:val="00DA2FB8"/>
    <w:rsid w:val="00DA3AE6"/>
    <w:rsid w:val="00DC37BF"/>
    <w:rsid w:val="00DD24CD"/>
    <w:rsid w:val="00DE1276"/>
    <w:rsid w:val="00DF517F"/>
    <w:rsid w:val="00E0026D"/>
    <w:rsid w:val="00E01033"/>
    <w:rsid w:val="00E057AD"/>
    <w:rsid w:val="00E37B01"/>
    <w:rsid w:val="00E63080"/>
    <w:rsid w:val="00E75631"/>
    <w:rsid w:val="00E770C3"/>
    <w:rsid w:val="00E85325"/>
    <w:rsid w:val="00E8595A"/>
    <w:rsid w:val="00E93DC4"/>
    <w:rsid w:val="00E947FF"/>
    <w:rsid w:val="00EA2582"/>
    <w:rsid w:val="00EB2A50"/>
    <w:rsid w:val="00EC5F00"/>
    <w:rsid w:val="00EC6066"/>
    <w:rsid w:val="00EC62EA"/>
    <w:rsid w:val="00ED6E93"/>
    <w:rsid w:val="00EE1E6C"/>
    <w:rsid w:val="00EE6C10"/>
    <w:rsid w:val="00F063A4"/>
    <w:rsid w:val="00F118FF"/>
    <w:rsid w:val="00F1224C"/>
    <w:rsid w:val="00F17ED4"/>
    <w:rsid w:val="00F35DC7"/>
    <w:rsid w:val="00F45CB3"/>
    <w:rsid w:val="00F5265E"/>
    <w:rsid w:val="00F7191C"/>
    <w:rsid w:val="00F72D4E"/>
    <w:rsid w:val="00F75722"/>
    <w:rsid w:val="00F94CF3"/>
    <w:rsid w:val="00F95EB7"/>
    <w:rsid w:val="00FA3122"/>
    <w:rsid w:val="00FA36F0"/>
    <w:rsid w:val="00FA51F9"/>
    <w:rsid w:val="00FB3004"/>
    <w:rsid w:val="00FD14DB"/>
    <w:rsid w:val="00FD1D0E"/>
    <w:rsid w:val="00FD3277"/>
    <w:rsid w:val="00FD6B0C"/>
    <w:rsid w:val="00FF6039"/>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5571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Times" w:eastAsia="Times" w:hAnsi="Times"/>
      <w:sz w:val="24"/>
      <w:lang w:eastAsia="de-DE"/>
    </w:rPr>
  </w:style>
  <w:style w:type="paragraph" w:styleId="berschrift1">
    <w:name w:val="heading 1"/>
    <w:basedOn w:val="Standard"/>
    <w:next w:val="Standard"/>
    <w:qFormat/>
    <w:pPr>
      <w:keepNext/>
      <w:spacing w:line="360" w:lineRule="auto"/>
      <w:outlineLvl w:val="0"/>
    </w:pPr>
    <w:rPr>
      <w:rFonts w:ascii="Arial" w:hAnsi="Arial"/>
      <w:sz w:val="28"/>
    </w:rPr>
  </w:style>
  <w:style w:type="paragraph" w:styleId="berschrift2">
    <w:name w:val="heading 2"/>
    <w:basedOn w:val="Standard"/>
    <w:next w:val="Standard"/>
    <w:link w:val="berschrift2Zchn"/>
    <w:qFormat/>
    <w:pPr>
      <w:keepNext/>
      <w:spacing w:line="360" w:lineRule="auto"/>
      <w:outlineLvl w:val="1"/>
    </w:pPr>
    <w:rPr>
      <w:rFonts w:ascii="Arial" w:hAnsi="Arial"/>
      <w:b/>
      <w:sz w:val="32"/>
    </w:rPr>
  </w:style>
  <w:style w:type="paragraph" w:styleId="berschrift3">
    <w:name w:val="heading 3"/>
    <w:basedOn w:val="Standard"/>
    <w:next w:val="Standard"/>
    <w:link w:val="berschrift3Zchn"/>
    <w:qFormat/>
    <w:pPr>
      <w:keepNext/>
      <w:spacing w:line="360" w:lineRule="auto"/>
      <w:jc w:val="both"/>
      <w:outlineLvl w:val="2"/>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line="360" w:lineRule="auto"/>
      <w:jc w:val="both"/>
    </w:pPr>
    <w:rPr>
      <w:rFonts w:ascii="Arial" w:hAnsi="Arial"/>
    </w:rPr>
  </w:style>
  <w:style w:type="character" w:styleId="Hyperlink">
    <w:name w:val="Hyperlink"/>
    <w:rPr>
      <w:color w:val="0000FF"/>
      <w:u w:val="single"/>
      <w:lang w:val="fr-FR"/>
    </w:rPr>
  </w:style>
  <w:style w:type="paragraph" w:styleId="Textkrper3">
    <w:name w:val="Body Text 3"/>
    <w:basedOn w:val="Standard"/>
    <w:link w:val="Textkrper3Zchn"/>
    <w:pPr>
      <w:tabs>
        <w:tab w:val="left" w:pos="3686"/>
        <w:tab w:val="left" w:pos="6663"/>
      </w:tabs>
      <w:spacing w:before="80"/>
      <w:jc w:val="both"/>
    </w:pPr>
    <w:rPr>
      <w:rFonts w:ascii="Arial" w:hAnsi="Arial"/>
      <w:sz w:val="20"/>
    </w:rPr>
  </w:style>
  <w:style w:type="paragraph" w:styleId="Sprechblasentext">
    <w:name w:val="Balloon Text"/>
    <w:basedOn w:val="Standard"/>
    <w:semiHidden/>
    <w:rPr>
      <w:rFonts w:ascii="Lucida Grande" w:hAnsi="Lucida Grande"/>
      <w:sz w:val="18"/>
      <w:szCs w:val="18"/>
    </w:rPr>
  </w:style>
  <w:style w:type="character" w:styleId="Kommentarzeichen">
    <w:name w:val="annotation reference"/>
    <w:semiHidden/>
    <w:rsid w:val="00D32214"/>
    <w:rPr>
      <w:sz w:val="18"/>
      <w:lang w:val="fr-FR"/>
    </w:rPr>
  </w:style>
  <w:style w:type="paragraph" w:styleId="Kommentartext">
    <w:name w:val="annotation text"/>
    <w:basedOn w:val="Standard"/>
    <w:semiHidden/>
    <w:rsid w:val="00D32214"/>
    <w:rPr>
      <w:szCs w:val="24"/>
    </w:rPr>
  </w:style>
  <w:style w:type="paragraph" w:styleId="Kommentarthema">
    <w:name w:val="annotation subject"/>
    <w:basedOn w:val="Kommentartext"/>
    <w:next w:val="Kommentartext"/>
    <w:semiHidden/>
    <w:rsid w:val="00D32214"/>
    <w:rPr>
      <w:szCs w:val="20"/>
    </w:rPr>
  </w:style>
  <w:style w:type="table" w:styleId="Tabellenraster">
    <w:name w:val="Table Grid"/>
    <w:basedOn w:val="NormaleTabelle"/>
    <w:rsid w:val="00AB543E"/>
    <w:rPr>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link w:val="berschrift2"/>
    <w:rsid w:val="00814471"/>
    <w:rPr>
      <w:rFonts w:ascii="Arial" w:eastAsia="Times" w:hAnsi="Arial"/>
      <w:b/>
      <w:sz w:val="32"/>
      <w:lang w:val="fr-FR"/>
    </w:rPr>
  </w:style>
  <w:style w:type="character" w:customStyle="1" w:styleId="berschrift3Zchn">
    <w:name w:val="Überschrift 3 Zchn"/>
    <w:link w:val="berschrift3"/>
    <w:rsid w:val="00814471"/>
    <w:rPr>
      <w:rFonts w:ascii="Arial" w:eastAsia="Times" w:hAnsi="Arial"/>
      <w:b/>
      <w:sz w:val="24"/>
      <w:lang w:val="fr-FR"/>
    </w:rPr>
  </w:style>
  <w:style w:type="paragraph" w:customStyle="1" w:styleId="a">
    <w:rsid w:val="00814471"/>
  </w:style>
  <w:style w:type="character" w:customStyle="1" w:styleId="Textkrper3Zchn">
    <w:name w:val="Textkörper 3 Zchn"/>
    <w:link w:val="Textkrper3"/>
    <w:rsid w:val="00814471"/>
    <w:rPr>
      <w:rFonts w:ascii="Arial" w:eastAsia="Times" w:hAnsi="Arial"/>
      <w:lang w:val="fr-FR"/>
    </w:rPr>
  </w:style>
  <w:style w:type="character" w:customStyle="1" w:styleId="TextkrperZchn">
    <w:name w:val="Textkörper Zchn"/>
    <w:link w:val="Textkrper"/>
    <w:rsid w:val="00A62E8A"/>
    <w:rPr>
      <w:rFonts w:ascii="Arial" w:eastAsia="Times" w:hAnsi="Arial"/>
      <w:sz w:val="24"/>
      <w:lang w:val="fr-FR"/>
    </w:rPr>
  </w:style>
  <w:style w:type="paragraph" w:styleId="Kopfzeile">
    <w:name w:val="header"/>
    <w:basedOn w:val="Standard"/>
    <w:link w:val="KopfzeileZchn"/>
    <w:uiPriority w:val="99"/>
    <w:unhideWhenUsed/>
    <w:rsid w:val="000E0877"/>
    <w:pPr>
      <w:tabs>
        <w:tab w:val="center" w:pos="4536"/>
        <w:tab w:val="right" w:pos="9072"/>
      </w:tabs>
    </w:pPr>
  </w:style>
  <w:style w:type="character" w:customStyle="1" w:styleId="KopfzeileZchn">
    <w:name w:val="Kopfzeile Zchn"/>
    <w:link w:val="Kopfzeile"/>
    <w:uiPriority w:val="99"/>
    <w:rsid w:val="000E0877"/>
    <w:rPr>
      <w:rFonts w:ascii="Times" w:eastAsia="Times" w:hAnsi="Times"/>
      <w:sz w:val="24"/>
      <w:lang w:val="fr-FR"/>
    </w:rPr>
  </w:style>
  <w:style w:type="paragraph" w:styleId="Fuzeile">
    <w:name w:val="footer"/>
    <w:basedOn w:val="Standard"/>
    <w:link w:val="FuzeileZchn"/>
    <w:uiPriority w:val="99"/>
    <w:unhideWhenUsed/>
    <w:rsid w:val="000E0877"/>
    <w:pPr>
      <w:tabs>
        <w:tab w:val="center" w:pos="4536"/>
        <w:tab w:val="right" w:pos="9072"/>
      </w:tabs>
    </w:pPr>
  </w:style>
  <w:style w:type="character" w:customStyle="1" w:styleId="FuzeileZchn">
    <w:name w:val="Fußzeile Zchn"/>
    <w:link w:val="Fuzeile"/>
    <w:uiPriority w:val="99"/>
    <w:rsid w:val="000E0877"/>
    <w:rPr>
      <w:rFonts w:ascii="Times" w:eastAsia="Times" w:hAnsi="Times"/>
      <w:sz w:val="24"/>
      <w:lang w:val="fr-FR"/>
    </w:rPr>
  </w:style>
  <w:style w:type="paragraph" w:customStyle="1" w:styleId="HECO-berschrift2">
    <w:name w:val="HECO-Überschrift 2"/>
    <w:basedOn w:val="Standard"/>
    <w:qFormat/>
    <w:rsid w:val="009E744E"/>
    <w:pPr>
      <w:autoSpaceDE w:val="0"/>
      <w:autoSpaceDN w:val="0"/>
      <w:adjustRightInd w:val="0"/>
      <w:spacing w:line="360" w:lineRule="auto"/>
      <w:ind w:left="-709"/>
    </w:pPr>
    <w:rPr>
      <w:rFonts w:ascii="Arial" w:hAnsi="Arial"/>
      <w:b/>
    </w:rPr>
  </w:style>
  <w:style w:type="paragraph" w:customStyle="1" w:styleId="HECO-Standard">
    <w:name w:val="HECO-Standard"/>
    <w:basedOn w:val="Standard"/>
    <w:qFormat/>
    <w:rsid w:val="009E744E"/>
    <w:pPr>
      <w:autoSpaceDE w:val="0"/>
      <w:autoSpaceDN w:val="0"/>
      <w:adjustRightInd w:val="0"/>
      <w:ind w:left="-709"/>
    </w:pPr>
    <w:rPr>
      <w:rFonts w:ascii="Arial" w:hAnsi="Arial"/>
      <w:sz w:val="22"/>
    </w:rPr>
  </w:style>
  <w:style w:type="paragraph" w:customStyle="1" w:styleId="HECO-Aufzhlung2">
    <w:name w:val="HECO-Aufzählung 2"/>
    <w:basedOn w:val="Standard"/>
    <w:rsid w:val="00EB2B55"/>
    <w:pPr>
      <w:numPr>
        <w:numId w:val="6"/>
      </w:numPr>
    </w:pPr>
  </w:style>
  <w:style w:type="paragraph" w:styleId="StandardWeb">
    <w:name w:val="Normal (Web)"/>
    <w:basedOn w:val="Standard"/>
    <w:uiPriority w:val="99"/>
    <w:unhideWhenUsed/>
    <w:rsid w:val="000D21AB"/>
    <w:pPr>
      <w:spacing w:before="100" w:beforeAutospacing="1" w:after="100" w:afterAutospacing="1"/>
    </w:pPr>
    <w:rPr>
      <w:rFonts w:eastAsia="Times New Roman"/>
      <w:sz w:val="20"/>
    </w:rPr>
  </w:style>
  <w:style w:type="character" w:styleId="Hervorhebung">
    <w:name w:val="Emphasis"/>
    <w:qFormat/>
    <w:rsid w:val="00DD24C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semiHidden="1" w:uiPriority="7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Times" w:eastAsia="Times" w:hAnsi="Times"/>
      <w:sz w:val="24"/>
      <w:lang w:eastAsia="de-DE"/>
    </w:rPr>
  </w:style>
  <w:style w:type="paragraph" w:styleId="berschrift1">
    <w:name w:val="heading 1"/>
    <w:basedOn w:val="Standard"/>
    <w:next w:val="Standard"/>
    <w:qFormat/>
    <w:pPr>
      <w:keepNext/>
      <w:spacing w:line="360" w:lineRule="auto"/>
      <w:outlineLvl w:val="0"/>
    </w:pPr>
    <w:rPr>
      <w:rFonts w:ascii="Arial" w:hAnsi="Arial"/>
      <w:sz w:val="28"/>
    </w:rPr>
  </w:style>
  <w:style w:type="paragraph" w:styleId="berschrift2">
    <w:name w:val="heading 2"/>
    <w:basedOn w:val="Standard"/>
    <w:next w:val="Standard"/>
    <w:link w:val="berschrift2Zchn"/>
    <w:qFormat/>
    <w:pPr>
      <w:keepNext/>
      <w:spacing w:line="360" w:lineRule="auto"/>
      <w:outlineLvl w:val="1"/>
    </w:pPr>
    <w:rPr>
      <w:rFonts w:ascii="Arial" w:hAnsi="Arial"/>
      <w:b/>
      <w:sz w:val="32"/>
    </w:rPr>
  </w:style>
  <w:style w:type="paragraph" w:styleId="berschrift3">
    <w:name w:val="heading 3"/>
    <w:basedOn w:val="Standard"/>
    <w:next w:val="Standard"/>
    <w:link w:val="berschrift3Zchn"/>
    <w:qFormat/>
    <w:pPr>
      <w:keepNext/>
      <w:spacing w:line="360" w:lineRule="auto"/>
      <w:jc w:val="both"/>
      <w:outlineLvl w:val="2"/>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line="360" w:lineRule="auto"/>
      <w:jc w:val="both"/>
    </w:pPr>
    <w:rPr>
      <w:rFonts w:ascii="Arial" w:hAnsi="Arial"/>
    </w:rPr>
  </w:style>
  <w:style w:type="character" w:styleId="Hyperlink">
    <w:name w:val="Hyperlink"/>
    <w:rPr>
      <w:color w:val="0000FF"/>
      <w:u w:val="single"/>
      <w:lang w:val="fr-FR"/>
    </w:rPr>
  </w:style>
  <w:style w:type="paragraph" w:styleId="Textkrper3">
    <w:name w:val="Body Text 3"/>
    <w:basedOn w:val="Standard"/>
    <w:link w:val="Textkrper3Zchn"/>
    <w:pPr>
      <w:tabs>
        <w:tab w:val="left" w:pos="3686"/>
        <w:tab w:val="left" w:pos="6663"/>
      </w:tabs>
      <w:spacing w:before="80"/>
      <w:jc w:val="both"/>
    </w:pPr>
    <w:rPr>
      <w:rFonts w:ascii="Arial" w:hAnsi="Arial"/>
      <w:sz w:val="20"/>
    </w:rPr>
  </w:style>
  <w:style w:type="paragraph" w:styleId="Sprechblasentext">
    <w:name w:val="Balloon Text"/>
    <w:basedOn w:val="Standard"/>
    <w:semiHidden/>
    <w:rPr>
      <w:rFonts w:ascii="Lucida Grande" w:hAnsi="Lucida Grande"/>
      <w:sz w:val="18"/>
      <w:szCs w:val="18"/>
    </w:rPr>
  </w:style>
  <w:style w:type="character" w:styleId="Kommentarzeichen">
    <w:name w:val="annotation reference"/>
    <w:semiHidden/>
    <w:rsid w:val="00D32214"/>
    <w:rPr>
      <w:sz w:val="18"/>
      <w:lang w:val="fr-FR"/>
    </w:rPr>
  </w:style>
  <w:style w:type="paragraph" w:styleId="Kommentartext">
    <w:name w:val="annotation text"/>
    <w:basedOn w:val="Standard"/>
    <w:semiHidden/>
    <w:rsid w:val="00D32214"/>
    <w:rPr>
      <w:szCs w:val="24"/>
    </w:rPr>
  </w:style>
  <w:style w:type="paragraph" w:styleId="Kommentarthema">
    <w:name w:val="annotation subject"/>
    <w:basedOn w:val="Kommentartext"/>
    <w:next w:val="Kommentartext"/>
    <w:semiHidden/>
    <w:rsid w:val="00D32214"/>
    <w:rPr>
      <w:szCs w:val="20"/>
    </w:rPr>
  </w:style>
  <w:style w:type="table" w:styleId="Tabellenraster">
    <w:name w:val="Table Grid"/>
    <w:basedOn w:val="NormaleTabelle"/>
    <w:rsid w:val="00AB543E"/>
    <w:rPr>
      <w:lang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link w:val="berschrift2"/>
    <w:rsid w:val="00814471"/>
    <w:rPr>
      <w:rFonts w:ascii="Arial" w:eastAsia="Times" w:hAnsi="Arial"/>
      <w:b/>
      <w:sz w:val="32"/>
      <w:lang w:val="fr-FR"/>
    </w:rPr>
  </w:style>
  <w:style w:type="character" w:customStyle="1" w:styleId="berschrift3Zchn">
    <w:name w:val="Überschrift 3 Zchn"/>
    <w:link w:val="berschrift3"/>
    <w:rsid w:val="00814471"/>
    <w:rPr>
      <w:rFonts w:ascii="Arial" w:eastAsia="Times" w:hAnsi="Arial"/>
      <w:b/>
      <w:sz w:val="24"/>
      <w:lang w:val="fr-FR"/>
    </w:rPr>
  </w:style>
  <w:style w:type="paragraph" w:customStyle="1" w:styleId="a">
    <w:rsid w:val="00814471"/>
  </w:style>
  <w:style w:type="character" w:customStyle="1" w:styleId="Textkrper3Zchn">
    <w:name w:val="Textkörper 3 Zchn"/>
    <w:link w:val="Textkrper3"/>
    <w:rsid w:val="00814471"/>
    <w:rPr>
      <w:rFonts w:ascii="Arial" w:eastAsia="Times" w:hAnsi="Arial"/>
      <w:lang w:val="fr-FR"/>
    </w:rPr>
  </w:style>
  <w:style w:type="character" w:customStyle="1" w:styleId="TextkrperZchn">
    <w:name w:val="Textkörper Zchn"/>
    <w:link w:val="Textkrper"/>
    <w:rsid w:val="00A62E8A"/>
    <w:rPr>
      <w:rFonts w:ascii="Arial" w:eastAsia="Times" w:hAnsi="Arial"/>
      <w:sz w:val="24"/>
      <w:lang w:val="fr-FR"/>
    </w:rPr>
  </w:style>
  <w:style w:type="paragraph" w:styleId="Kopfzeile">
    <w:name w:val="header"/>
    <w:basedOn w:val="Standard"/>
    <w:link w:val="KopfzeileZchn"/>
    <w:uiPriority w:val="99"/>
    <w:unhideWhenUsed/>
    <w:rsid w:val="000E0877"/>
    <w:pPr>
      <w:tabs>
        <w:tab w:val="center" w:pos="4536"/>
        <w:tab w:val="right" w:pos="9072"/>
      </w:tabs>
    </w:pPr>
  </w:style>
  <w:style w:type="character" w:customStyle="1" w:styleId="KopfzeileZchn">
    <w:name w:val="Kopfzeile Zchn"/>
    <w:link w:val="Kopfzeile"/>
    <w:uiPriority w:val="99"/>
    <w:rsid w:val="000E0877"/>
    <w:rPr>
      <w:rFonts w:ascii="Times" w:eastAsia="Times" w:hAnsi="Times"/>
      <w:sz w:val="24"/>
      <w:lang w:val="fr-FR"/>
    </w:rPr>
  </w:style>
  <w:style w:type="paragraph" w:styleId="Fuzeile">
    <w:name w:val="footer"/>
    <w:basedOn w:val="Standard"/>
    <w:link w:val="FuzeileZchn"/>
    <w:uiPriority w:val="99"/>
    <w:unhideWhenUsed/>
    <w:rsid w:val="000E0877"/>
    <w:pPr>
      <w:tabs>
        <w:tab w:val="center" w:pos="4536"/>
        <w:tab w:val="right" w:pos="9072"/>
      </w:tabs>
    </w:pPr>
  </w:style>
  <w:style w:type="character" w:customStyle="1" w:styleId="FuzeileZchn">
    <w:name w:val="Fußzeile Zchn"/>
    <w:link w:val="Fuzeile"/>
    <w:uiPriority w:val="99"/>
    <w:rsid w:val="000E0877"/>
    <w:rPr>
      <w:rFonts w:ascii="Times" w:eastAsia="Times" w:hAnsi="Times"/>
      <w:sz w:val="24"/>
      <w:lang w:val="fr-FR"/>
    </w:rPr>
  </w:style>
  <w:style w:type="paragraph" w:customStyle="1" w:styleId="HECO-berschrift2">
    <w:name w:val="HECO-Überschrift 2"/>
    <w:basedOn w:val="Standard"/>
    <w:qFormat/>
    <w:rsid w:val="009E744E"/>
    <w:pPr>
      <w:autoSpaceDE w:val="0"/>
      <w:autoSpaceDN w:val="0"/>
      <w:adjustRightInd w:val="0"/>
      <w:spacing w:line="360" w:lineRule="auto"/>
      <w:ind w:left="-709"/>
    </w:pPr>
    <w:rPr>
      <w:rFonts w:ascii="Arial" w:hAnsi="Arial"/>
      <w:b/>
    </w:rPr>
  </w:style>
  <w:style w:type="paragraph" w:customStyle="1" w:styleId="HECO-Standard">
    <w:name w:val="HECO-Standard"/>
    <w:basedOn w:val="Standard"/>
    <w:qFormat/>
    <w:rsid w:val="009E744E"/>
    <w:pPr>
      <w:autoSpaceDE w:val="0"/>
      <w:autoSpaceDN w:val="0"/>
      <w:adjustRightInd w:val="0"/>
      <w:ind w:left="-709"/>
    </w:pPr>
    <w:rPr>
      <w:rFonts w:ascii="Arial" w:hAnsi="Arial"/>
      <w:sz w:val="22"/>
    </w:rPr>
  </w:style>
  <w:style w:type="paragraph" w:customStyle="1" w:styleId="HECO-Aufzhlung2">
    <w:name w:val="HECO-Aufzählung 2"/>
    <w:basedOn w:val="Standard"/>
    <w:rsid w:val="00EB2B55"/>
    <w:pPr>
      <w:numPr>
        <w:numId w:val="6"/>
      </w:numPr>
    </w:pPr>
  </w:style>
  <w:style w:type="paragraph" w:styleId="StandardWeb">
    <w:name w:val="Normal (Web)"/>
    <w:basedOn w:val="Standard"/>
    <w:uiPriority w:val="99"/>
    <w:unhideWhenUsed/>
    <w:rsid w:val="000D21AB"/>
    <w:pPr>
      <w:spacing w:before="100" w:beforeAutospacing="1" w:after="100" w:afterAutospacing="1"/>
    </w:pPr>
    <w:rPr>
      <w:rFonts w:eastAsia="Times New Roman"/>
      <w:sz w:val="20"/>
    </w:rPr>
  </w:style>
  <w:style w:type="character" w:styleId="Hervorhebung">
    <w:name w:val="Emphasis"/>
    <w:qFormat/>
    <w:rsid w:val="00DD24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heco-schrauben.fr"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mailto:macarrer@preferendum.fr" TargetMode="Externa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mailto:n.arnault@heco-schraube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B2B85E-541D-4AB7-B6C3-5284BDD81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1621</Words>
  <Characters>9079</Characters>
  <Application>Microsoft Office Word</Application>
  <DocSecurity>0</DocSecurity>
  <Lines>75</Lines>
  <Paragraphs>21</Paragraphs>
  <ScaleCrop>false</ScaleCrop>
  <HeadingPairs>
    <vt:vector size="8" baseType="variant">
      <vt:variant>
        <vt:lpstr>Titel</vt:lpstr>
      </vt:variant>
      <vt:variant>
        <vt:i4>1</vt:i4>
      </vt:variant>
      <vt:variant>
        <vt:lpstr>Überschriften</vt:lpstr>
      </vt:variant>
      <vt:variant>
        <vt:i4>1</vt:i4>
      </vt:variant>
      <vt:variant>
        <vt:lpstr>Titre</vt:lpstr>
      </vt:variant>
      <vt:variant>
        <vt:i4>1</vt:i4>
      </vt:variant>
      <vt:variant>
        <vt:lpstr>Headings</vt:lpstr>
      </vt:variant>
      <vt:variant>
        <vt:i4>1</vt:i4>
      </vt:variant>
    </vt:vector>
  </HeadingPairs>
  <TitlesOfParts>
    <vt:vector size="4" baseType="lpstr">
      <vt:lpstr>Presseinformation</vt:lpstr>
      <vt:lpstr>        Contacts pour les rédactions :</vt:lpstr>
      <vt:lpstr>Presseinformation</vt:lpstr>
      <vt:lpstr>        Contacts pour les rédactions :</vt:lpstr>
    </vt:vector>
  </TitlesOfParts>
  <Company>Pfleiderer Service GmbH</Company>
  <LinksUpToDate>false</LinksUpToDate>
  <CharactersWithSpaces>10679</CharactersWithSpaces>
  <SharedDoc>false</SharedDoc>
  <HLinks>
    <vt:vector size="24" baseType="variant">
      <vt:variant>
        <vt:i4>1703984</vt:i4>
      </vt:variant>
      <vt:variant>
        <vt:i4>6</vt:i4>
      </vt:variant>
      <vt:variant>
        <vt:i4>0</vt:i4>
      </vt:variant>
      <vt:variant>
        <vt:i4>5</vt:i4>
      </vt:variant>
      <vt:variant>
        <vt:lpwstr>mailto:macarrer@preferendum.fr</vt:lpwstr>
      </vt:variant>
      <vt:variant>
        <vt:lpwstr/>
      </vt:variant>
      <vt:variant>
        <vt:i4>7209027</vt:i4>
      </vt:variant>
      <vt:variant>
        <vt:i4>3</vt:i4>
      </vt:variant>
      <vt:variant>
        <vt:i4>0</vt:i4>
      </vt:variant>
      <vt:variant>
        <vt:i4>5</vt:i4>
      </vt:variant>
      <vt:variant>
        <vt:lpwstr>mailto:n.arnault@heco-schrauben.de</vt:lpwstr>
      </vt:variant>
      <vt:variant>
        <vt:lpwstr/>
      </vt:variant>
      <vt:variant>
        <vt:i4>5242954</vt:i4>
      </vt:variant>
      <vt:variant>
        <vt:i4>0</vt:i4>
      </vt:variant>
      <vt:variant>
        <vt:i4>0</vt:i4>
      </vt:variant>
      <vt:variant>
        <vt:i4>5</vt:i4>
      </vt:variant>
      <vt:variant>
        <vt:lpwstr>http://www.heco-schrauben.fr</vt:lpwstr>
      </vt:variant>
      <vt:variant>
        <vt:lpwstr/>
      </vt:variant>
      <vt:variant>
        <vt:i4>4063292</vt:i4>
      </vt:variant>
      <vt:variant>
        <vt:i4>16264</vt:i4>
      </vt:variant>
      <vt:variant>
        <vt:i4>1025</vt:i4>
      </vt:variant>
      <vt:variant>
        <vt:i4>1</vt:i4>
      </vt:variant>
      <vt:variant>
        <vt:lpwstr>HECOLogo_4c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CCM-Client: xptest18</dc:creator>
  <cp:lastModifiedBy>Arnault, Nadine</cp:lastModifiedBy>
  <cp:revision>17</cp:revision>
  <cp:lastPrinted>2018-02-27T15:59:00Z</cp:lastPrinted>
  <dcterms:created xsi:type="dcterms:W3CDTF">2018-02-20T16:50:00Z</dcterms:created>
  <dcterms:modified xsi:type="dcterms:W3CDTF">2018-02-27T15:59:00Z</dcterms:modified>
</cp:coreProperties>
</file>